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4C4" w:rsidRDefault="002574C4">
      <w:pPr>
        <w:pStyle w:val="ConsPlusTitlePage"/>
      </w:pPr>
      <w:r>
        <w:t xml:space="preserve">Документ предоставлен </w:t>
      </w:r>
      <w:hyperlink r:id="rId4">
        <w:r>
          <w:rPr>
            <w:color w:val="0000FF"/>
          </w:rPr>
          <w:t>КонсультантПлюс</w:t>
        </w:r>
      </w:hyperlink>
      <w:r>
        <w:br/>
      </w:r>
    </w:p>
    <w:p w:rsidR="002574C4" w:rsidRDefault="002574C4">
      <w:pPr>
        <w:pStyle w:val="ConsPlusNormal"/>
        <w:jc w:val="both"/>
        <w:outlineLvl w:val="0"/>
      </w:pPr>
    </w:p>
    <w:p w:rsidR="002574C4" w:rsidRDefault="002574C4">
      <w:pPr>
        <w:pStyle w:val="ConsPlusTitle"/>
        <w:jc w:val="center"/>
        <w:outlineLvl w:val="0"/>
      </w:pPr>
      <w:r>
        <w:t>ПРАВИТЕЛЬСТВО РОССИЙСКОЙ ФЕДЕРАЦИИ</w:t>
      </w:r>
    </w:p>
    <w:p w:rsidR="002574C4" w:rsidRDefault="002574C4">
      <w:pPr>
        <w:pStyle w:val="ConsPlusTitle"/>
        <w:jc w:val="both"/>
      </w:pPr>
    </w:p>
    <w:p w:rsidR="002574C4" w:rsidRDefault="002574C4">
      <w:pPr>
        <w:pStyle w:val="ConsPlusTitle"/>
        <w:jc w:val="center"/>
      </w:pPr>
      <w:r>
        <w:t>ПОСТАНОВЛЕНИЕ</w:t>
      </w:r>
    </w:p>
    <w:p w:rsidR="002574C4" w:rsidRDefault="002574C4">
      <w:pPr>
        <w:pStyle w:val="ConsPlusTitle"/>
        <w:jc w:val="center"/>
      </w:pPr>
      <w:r>
        <w:t>от 17 февраля 2018 г. N 163</w:t>
      </w:r>
    </w:p>
    <w:p w:rsidR="002574C4" w:rsidRDefault="002574C4">
      <w:pPr>
        <w:pStyle w:val="ConsPlusTitle"/>
        <w:jc w:val="both"/>
      </w:pPr>
    </w:p>
    <w:p w:rsidR="002574C4" w:rsidRDefault="002574C4">
      <w:pPr>
        <w:pStyle w:val="ConsPlusTitle"/>
        <w:jc w:val="center"/>
      </w:pPr>
      <w:r>
        <w:t>ОБ УТВЕРЖДЕНИИ ПРАВИЛ</w:t>
      </w:r>
    </w:p>
    <w:p w:rsidR="002574C4" w:rsidRDefault="002574C4">
      <w:pPr>
        <w:pStyle w:val="ConsPlusTitle"/>
        <w:jc w:val="center"/>
      </w:pPr>
      <w:r>
        <w:t>ПРЕДОСТАВЛЕНИЯ СУБСИДИЙ РОССИЙСКИМ КРЕДИТНЫМ ОРГАНИЗАЦИЯМ</w:t>
      </w:r>
    </w:p>
    <w:p w:rsidR="002574C4" w:rsidRDefault="002574C4">
      <w:pPr>
        <w:pStyle w:val="ConsPlusTitle"/>
        <w:jc w:val="center"/>
      </w:pPr>
      <w:r>
        <w:t>НА ВОЗМЕЩЕНИЕ ВЫПАДАЮЩИХ ДОХОДОВ ПО КРЕДИТАМ, ВЫДАННЫМ</w:t>
      </w:r>
    </w:p>
    <w:p w:rsidR="002574C4" w:rsidRDefault="002574C4">
      <w:pPr>
        <w:pStyle w:val="ConsPlusTitle"/>
        <w:jc w:val="center"/>
      </w:pPr>
      <w:r>
        <w:t>НА ПРИОБРЕТЕНИЕ СПЕЦИАЛИЗИРОВАННОЙ ТЕХНИКИ</w:t>
      </w:r>
    </w:p>
    <w:p w:rsidR="002574C4" w:rsidRDefault="002574C4">
      <w:pPr>
        <w:pStyle w:val="ConsPlusTitle"/>
        <w:jc w:val="center"/>
      </w:pPr>
      <w:r>
        <w:t>И ДЕРЕВЯННЫХ ДОМОВ</w:t>
      </w:r>
    </w:p>
    <w:p w:rsidR="002574C4" w:rsidRDefault="00257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74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4C4" w:rsidRDefault="00257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74C4" w:rsidRDefault="00257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74C4" w:rsidRDefault="002574C4">
            <w:pPr>
              <w:pStyle w:val="ConsPlusNormal"/>
              <w:jc w:val="center"/>
            </w:pPr>
            <w:r>
              <w:rPr>
                <w:color w:val="392C69"/>
              </w:rPr>
              <w:t>Список изменяющих документов</w:t>
            </w:r>
          </w:p>
          <w:p w:rsidR="002574C4" w:rsidRDefault="002574C4">
            <w:pPr>
              <w:pStyle w:val="ConsPlusNormal"/>
              <w:jc w:val="center"/>
            </w:pPr>
            <w:r>
              <w:rPr>
                <w:color w:val="392C69"/>
              </w:rPr>
              <w:t xml:space="preserve">(в ред. Постановлений Правительства РФ от 09.04.2020 </w:t>
            </w:r>
            <w:hyperlink r:id="rId5">
              <w:r>
                <w:rPr>
                  <w:color w:val="0000FF"/>
                </w:rPr>
                <w:t>N 468</w:t>
              </w:r>
            </w:hyperlink>
            <w:r>
              <w:rPr>
                <w:color w:val="392C69"/>
              </w:rPr>
              <w:t>,</w:t>
            </w:r>
          </w:p>
          <w:p w:rsidR="002574C4" w:rsidRDefault="002574C4">
            <w:pPr>
              <w:pStyle w:val="ConsPlusNormal"/>
              <w:jc w:val="center"/>
            </w:pPr>
            <w:r>
              <w:rPr>
                <w:color w:val="392C69"/>
              </w:rPr>
              <w:t xml:space="preserve">от 16.12.2020 </w:t>
            </w:r>
            <w:hyperlink r:id="rId6">
              <w:r>
                <w:rPr>
                  <w:color w:val="0000FF"/>
                </w:rPr>
                <w:t>N 2126</w:t>
              </w:r>
            </w:hyperlink>
            <w:r>
              <w:rPr>
                <w:color w:val="392C69"/>
              </w:rPr>
              <w:t xml:space="preserve">, от 03.02.2022 </w:t>
            </w:r>
            <w:hyperlink r:id="rId7">
              <w:r>
                <w:rPr>
                  <w:color w:val="0000FF"/>
                </w:rPr>
                <w:t>N 104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4C4" w:rsidRDefault="002574C4">
            <w:pPr>
              <w:pStyle w:val="ConsPlusNormal"/>
            </w:pPr>
          </w:p>
        </w:tc>
      </w:tr>
    </w:tbl>
    <w:p w:rsidR="002574C4" w:rsidRDefault="002574C4">
      <w:pPr>
        <w:pStyle w:val="ConsPlusNormal"/>
        <w:jc w:val="both"/>
      </w:pPr>
    </w:p>
    <w:p w:rsidR="002574C4" w:rsidRDefault="002574C4">
      <w:pPr>
        <w:pStyle w:val="ConsPlusNormal"/>
        <w:ind w:firstLine="540"/>
        <w:jc w:val="both"/>
      </w:pPr>
      <w:r>
        <w:t>Правительство Российской Федерации постановляет:</w:t>
      </w:r>
    </w:p>
    <w:p w:rsidR="002574C4" w:rsidRDefault="002574C4">
      <w:pPr>
        <w:pStyle w:val="ConsPlusNormal"/>
        <w:spacing w:before="200"/>
        <w:ind w:firstLine="540"/>
        <w:jc w:val="both"/>
      </w:pPr>
      <w:r>
        <w:t xml:space="preserve">Утвердить прилагаемые </w:t>
      </w:r>
      <w:hyperlink w:anchor="P32">
        <w:r>
          <w:rPr>
            <w:color w:val="0000FF"/>
          </w:rPr>
          <w:t>Правила</w:t>
        </w:r>
      </w:hyperlink>
      <w:r>
        <w:t xml:space="preserve"> предоставления субсидий российским кредитным организациям на возмещение выпадающих доходов по кредитам, выданным на приобретение специализированной техники и деревянных домов.</w:t>
      </w:r>
    </w:p>
    <w:p w:rsidR="002574C4" w:rsidRDefault="002574C4">
      <w:pPr>
        <w:pStyle w:val="ConsPlusNormal"/>
        <w:jc w:val="both"/>
      </w:pPr>
      <w:r>
        <w:t xml:space="preserve">(в ред. </w:t>
      </w:r>
      <w:hyperlink r:id="rId8">
        <w:r>
          <w:rPr>
            <w:color w:val="0000FF"/>
          </w:rPr>
          <w:t>Постановления</w:t>
        </w:r>
      </w:hyperlink>
      <w:r>
        <w:t xml:space="preserve"> Правительства РФ от 09.04.2020 N 468)</w:t>
      </w:r>
    </w:p>
    <w:p w:rsidR="002574C4" w:rsidRDefault="002574C4">
      <w:pPr>
        <w:pStyle w:val="ConsPlusNormal"/>
        <w:jc w:val="both"/>
      </w:pPr>
    </w:p>
    <w:p w:rsidR="002574C4" w:rsidRDefault="002574C4">
      <w:pPr>
        <w:pStyle w:val="ConsPlusNormal"/>
        <w:jc w:val="right"/>
      </w:pPr>
      <w:r>
        <w:t>Председатель Правительства</w:t>
      </w:r>
    </w:p>
    <w:p w:rsidR="002574C4" w:rsidRDefault="002574C4">
      <w:pPr>
        <w:pStyle w:val="ConsPlusNormal"/>
        <w:jc w:val="right"/>
      </w:pPr>
      <w:r>
        <w:t>Российской Федерации</w:t>
      </w:r>
    </w:p>
    <w:p w:rsidR="002574C4" w:rsidRDefault="002574C4">
      <w:pPr>
        <w:pStyle w:val="ConsPlusNormal"/>
        <w:jc w:val="right"/>
      </w:pPr>
      <w:r>
        <w:t>Д.МЕДВЕДЕВ</w:t>
      </w: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right"/>
        <w:outlineLvl w:val="0"/>
      </w:pPr>
      <w:r>
        <w:t>Утверждены</w:t>
      </w:r>
    </w:p>
    <w:p w:rsidR="002574C4" w:rsidRDefault="002574C4">
      <w:pPr>
        <w:pStyle w:val="ConsPlusNormal"/>
        <w:jc w:val="right"/>
      </w:pPr>
      <w:r>
        <w:t>постановлением Правительства</w:t>
      </w:r>
    </w:p>
    <w:p w:rsidR="002574C4" w:rsidRDefault="002574C4">
      <w:pPr>
        <w:pStyle w:val="ConsPlusNormal"/>
        <w:jc w:val="right"/>
      </w:pPr>
      <w:r>
        <w:t>Российской Федерации</w:t>
      </w:r>
    </w:p>
    <w:p w:rsidR="002574C4" w:rsidRDefault="002574C4">
      <w:pPr>
        <w:pStyle w:val="ConsPlusNormal"/>
        <w:jc w:val="right"/>
      </w:pPr>
      <w:r>
        <w:t>от 17 февраля 2018 г. N 163</w:t>
      </w:r>
    </w:p>
    <w:p w:rsidR="002574C4" w:rsidRDefault="002574C4">
      <w:pPr>
        <w:pStyle w:val="ConsPlusNormal"/>
        <w:jc w:val="both"/>
      </w:pPr>
    </w:p>
    <w:p w:rsidR="002574C4" w:rsidRDefault="002574C4">
      <w:pPr>
        <w:pStyle w:val="ConsPlusTitle"/>
        <w:jc w:val="center"/>
      </w:pPr>
      <w:bookmarkStart w:id="0" w:name="P32"/>
      <w:bookmarkEnd w:id="0"/>
      <w:r>
        <w:t>ПРАВИЛА</w:t>
      </w:r>
    </w:p>
    <w:p w:rsidR="002574C4" w:rsidRDefault="002574C4">
      <w:pPr>
        <w:pStyle w:val="ConsPlusTitle"/>
        <w:jc w:val="center"/>
      </w:pPr>
      <w:r>
        <w:t>ПРЕДОСТАВЛЕНИЯ СУБСИДИЙ РОССИЙСКИМ КРЕДИТНЫМ ОРГАНИЗАЦИЯМ</w:t>
      </w:r>
    </w:p>
    <w:p w:rsidR="002574C4" w:rsidRDefault="002574C4">
      <w:pPr>
        <w:pStyle w:val="ConsPlusTitle"/>
        <w:jc w:val="center"/>
      </w:pPr>
      <w:r>
        <w:t>НА ВОЗМЕЩЕНИЕ ВЫПАДАЮЩИХ ДОХОДОВ ПО КРЕДИТАМ, ВЫДАННЫМ</w:t>
      </w:r>
    </w:p>
    <w:p w:rsidR="002574C4" w:rsidRDefault="002574C4">
      <w:pPr>
        <w:pStyle w:val="ConsPlusTitle"/>
        <w:jc w:val="center"/>
      </w:pPr>
      <w:r>
        <w:t>НА ПРИОБРЕТЕНИЕ СПЕЦИАЛИЗИРОВАННОЙ ТЕХНИКИ</w:t>
      </w:r>
    </w:p>
    <w:p w:rsidR="002574C4" w:rsidRDefault="002574C4">
      <w:pPr>
        <w:pStyle w:val="ConsPlusTitle"/>
        <w:jc w:val="center"/>
      </w:pPr>
      <w:r>
        <w:t>И ДЕРЕВЯННЫХ ДОМОВ</w:t>
      </w:r>
    </w:p>
    <w:p w:rsidR="002574C4" w:rsidRDefault="00257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74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4C4" w:rsidRDefault="00257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74C4" w:rsidRDefault="00257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74C4" w:rsidRDefault="002574C4">
            <w:pPr>
              <w:pStyle w:val="ConsPlusNormal"/>
              <w:jc w:val="center"/>
            </w:pPr>
            <w:r>
              <w:rPr>
                <w:color w:val="392C69"/>
              </w:rPr>
              <w:t>Список изменяющих документов</w:t>
            </w:r>
          </w:p>
          <w:p w:rsidR="002574C4" w:rsidRDefault="002574C4">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РФ от 03.02.2022 N 104)</w:t>
            </w:r>
          </w:p>
        </w:tc>
        <w:tc>
          <w:tcPr>
            <w:tcW w:w="113" w:type="dxa"/>
            <w:tcBorders>
              <w:top w:val="nil"/>
              <w:left w:val="nil"/>
              <w:bottom w:val="nil"/>
              <w:right w:val="nil"/>
            </w:tcBorders>
            <w:shd w:val="clear" w:color="auto" w:fill="F4F3F8"/>
            <w:tcMar>
              <w:top w:w="0" w:type="dxa"/>
              <w:left w:w="0" w:type="dxa"/>
              <w:bottom w:w="0" w:type="dxa"/>
              <w:right w:w="0" w:type="dxa"/>
            </w:tcMar>
          </w:tcPr>
          <w:p w:rsidR="002574C4" w:rsidRDefault="002574C4">
            <w:pPr>
              <w:pStyle w:val="ConsPlusNormal"/>
            </w:pPr>
          </w:p>
        </w:tc>
      </w:tr>
    </w:tbl>
    <w:p w:rsidR="002574C4" w:rsidRDefault="002574C4">
      <w:pPr>
        <w:pStyle w:val="ConsPlusNormal"/>
        <w:jc w:val="both"/>
      </w:pPr>
    </w:p>
    <w:p w:rsidR="002574C4" w:rsidRDefault="002574C4">
      <w:pPr>
        <w:pStyle w:val="ConsPlusNormal"/>
        <w:ind w:firstLine="540"/>
        <w:jc w:val="both"/>
      </w:pPr>
      <w:bookmarkStart w:id="1" w:name="P40"/>
      <w:bookmarkEnd w:id="1"/>
      <w:r>
        <w:t>1. Настоящие Правила устанавливают цель, условия и порядок предоставления из федерального бюджета субсидий российским кредитным организациям на возмещение выпадающих доходов по кредитам, выданным на приобретение специализированной техники и деревянных домов (далее соответственно - организации, кредиты, субсидии).</w:t>
      </w:r>
    </w:p>
    <w:p w:rsidR="002574C4" w:rsidRDefault="002574C4">
      <w:pPr>
        <w:pStyle w:val="ConsPlusNormal"/>
        <w:spacing w:before="200"/>
        <w:ind w:firstLine="540"/>
        <w:jc w:val="both"/>
      </w:pPr>
      <w:r>
        <w:t xml:space="preserve">Целью предоставления субсидии является достижение установленного государственной </w:t>
      </w:r>
      <w:hyperlink r:id="rId10">
        <w:r>
          <w:rPr>
            <w:color w:val="0000FF"/>
          </w:rPr>
          <w:t>программой</w:t>
        </w:r>
      </w:hyperlink>
      <w:r>
        <w:t xml:space="preserve"> Российской Федерации "Развитие промышленности и повышение ее конкурентоспособности" индекса производства по виду экономической деятельности "Обрабатывающие производства" по отношению к предыдущему году.</w:t>
      </w:r>
    </w:p>
    <w:p w:rsidR="002574C4" w:rsidRDefault="002574C4">
      <w:pPr>
        <w:pStyle w:val="ConsPlusNormal"/>
        <w:spacing w:before="200"/>
        <w:ind w:firstLine="540"/>
        <w:jc w:val="both"/>
      </w:pPr>
      <w:r>
        <w:t xml:space="preserve">Сведения о субсидии в установленном порядке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при формировании проекта федерального закона о федеральном бюджете (проекта федерального закона о внесении изменений в федеральный </w:t>
      </w:r>
      <w:r>
        <w:lastRenderedPageBreak/>
        <w:t>закон о федеральном бюджете).</w:t>
      </w:r>
    </w:p>
    <w:p w:rsidR="002574C4" w:rsidRDefault="002574C4">
      <w:pPr>
        <w:pStyle w:val="ConsPlusNormal"/>
        <w:spacing w:before="200"/>
        <w:ind w:firstLine="540"/>
        <w:jc w:val="both"/>
      </w:pPr>
      <w:r>
        <w:t>2. Понятия, используемые в настоящих Правилах, означают следующее:</w:t>
      </w:r>
    </w:p>
    <w:p w:rsidR="002574C4" w:rsidRDefault="002574C4">
      <w:pPr>
        <w:pStyle w:val="ConsPlusNormal"/>
        <w:spacing w:before="200"/>
        <w:ind w:firstLine="540"/>
        <w:jc w:val="both"/>
      </w:pPr>
      <w:r>
        <w:t xml:space="preserve">"деревянные дома" - деревянные дома, материал стен которых выполнен из клееного или цельного бруса и (или) массивных панелей, сформированных из деревянных ламелей, панелей с использованием ориентированно-стружечных плит или древесно-волокнистых плит средней плотности (плит МДФ) или цементно-стружечных плит, согласно </w:t>
      </w:r>
      <w:hyperlink w:anchor="P166">
        <w:r>
          <w:rPr>
            <w:color w:val="0000FF"/>
          </w:rPr>
          <w:t>приложению N 1</w:t>
        </w:r>
      </w:hyperlink>
      <w:r>
        <w:t>;</w:t>
      </w:r>
    </w:p>
    <w:p w:rsidR="002574C4" w:rsidRDefault="002574C4">
      <w:pPr>
        <w:pStyle w:val="ConsPlusNormal"/>
        <w:spacing w:before="200"/>
        <w:ind w:firstLine="540"/>
        <w:jc w:val="both"/>
      </w:pPr>
      <w:r>
        <w:t>"заемщик" - юридическое лицо (в отношении специализированной техники), либо индивидуальный предприниматель (в отношении специализированной техники), либо физическое лицо (в отношении специализированной техники и деревянных домов), заключившие с организацией кредитный договор на приобретение специализированной техники или деревянного дома;</w:t>
      </w:r>
    </w:p>
    <w:p w:rsidR="002574C4" w:rsidRDefault="002574C4">
      <w:pPr>
        <w:pStyle w:val="ConsPlusNormal"/>
        <w:spacing w:before="200"/>
        <w:ind w:firstLine="540"/>
        <w:jc w:val="both"/>
      </w:pPr>
      <w:r>
        <w:t xml:space="preserve">"объем государственной поддержки" - объем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соответствующий финансовый год на цель, указанную в </w:t>
      </w:r>
      <w:hyperlink w:anchor="P40">
        <w:r>
          <w:rPr>
            <w:color w:val="0000FF"/>
          </w:rPr>
          <w:t>пункте 1</w:t>
        </w:r>
      </w:hyperlink>
      <w:r>
        <w:t xml:space="preserve"> настоящих Правил;</w:t>
      </w:r>
    </w:p>
    <w:p w:rsidR="002574C4" w:rsidRDefault="002574C4">
      <w:pPr>
        <w:pStyle w:val="ConsPlusNormal"/>
        <w:spacing w:before="200"/>
        <w:ind w:firstLine="540"/>
        <w:jc w:val="both"/>
      </w:pPr>
      <w:r>
        <w:t>"отбор" - отбор организаций, проводимый способом запроса предложений на основании заявок, направленных организациями для участия в отборе, исходя из соответствия организаций критериям отбора, установленным настоящими Правилами;</w:t>
      </w:r>
    </w:p>
    <w:p w:rsidR="002574C4" w:rsidRDefault="002574C4">
      <w:pPr>
        <w:pStyle w:val="ConsPlusNormal"/>
        <w:spacing w:before="200"/>
        <w:ind w:firstLine="540"/>
        <w:jc w:val="both"/>
      </w:pPr>
      <w:r>
        <w:t>"показатель, необходимый для достижения результата предоставления субсидии" - отношение стоимостного объема специализированной техники или деревянных домов, запланированных к реализации в кредит в соответствующем финансовом году (с учетом налога на добавленную стоимость), к размеру запрашиваемой организацией из федерального бюджета субсидии в соответствующем финансовом году по кредитным договорам, заключенным не ранее 1 января соответствующего финансового года;</w:t>
      </w:r>
    </w:p>
    <w:p w:rsidR="002574C4" w:rsidRDefault="002574C4">
      <w:pPr>
        <w:pStyle w:val="ConsPlusNormal"/>
        <w:spacing w:before="200"/>
        <w:ind w:firstLine="540"/>
        <w:jc w:val="both"/>
      </w:pPr>
      <w:r>
        <w:t xml:space="preserve">"проект реестра получателей субсидии" - перечень организаций, прошедших отбор в соответствии с настоящими Правилами, с которыми в соответствующем финансовом году Министерством промышленности и торговли Российской Федерации планируется заключить соглашения о предоставлении субсидии в соответствии с типовой </w:t>
      </w:r>
      <w:hyperlink r:id="rId11">
        <w:r>
          <w:rPr>
            <w:color w:val="0000FF"/>
          </w:rPr>
          <w:t>формой</w:t>
        </w:r>
      </w:hyperlink>
      <w:r>
        <w:t xml:space="preserve">,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(далее соответственно - соглашение о предоставлении субсидии, система "Электронный бюджет"), содержащий наименование организации, идентификационный номер налогоплательщика, размер субсидии на текущий финансовый год (рублей), значение показателя, необходимого для достижения результата предоставления субсидии, значение результата предоставления субсидии (рублей) с указанием даты, времени и места проведения рассмотрения заявки об участии в отборе по форме согласно </w:t>
      </w:r>
      <w:hyperlink w:anchor="P239">
        <w:r>
          <w:rPr>
            <w:color w:val="0000FF"/>
          </w:rPr>
          <w:t>приложению N 2</w:t>
        </w:r>
      </w:hyperlink>
      <w:r>
        <w:t>, подписанной руководителем (уполномоченным лицом - с представлением документов, подтверждающих полномочия указанного лица) и главным бухгалтером организации (далее - заявка);</w:t>
      </w:r>
    </w:p>
    <w:p w:rsidR="002574C4" w:rsidRDefault="002574C4">
      <w:pPr>
        <w:pStyle w:val="ConsPlusNormal"/>
        <w:spacing w:before="200"/>
        <w:ind w:firstLine="540"/>
        <w:jc w:val="both"/>
      </w:pPr>
      <w:r>
        <w:t>"реестр получателей субсидии" - перечень организаций, прошедших отбор в соответствии с настоящими Правилами, с которыми в соответствующем финансовом году заключены соглашения о предоставлении субсидии, содержащий наименование организации, идентификационный номер налогоплательщика, размер субсидии на текущий финансовый год (рублей), значение показателя, необходимого для достижения результата предоставления субсидии, значение результата предоставления субсидии (рублей) с указанием даты, времени и места проведения рассмотрения заявок;</w:t>
      </w:r>
    </w:p>
    <w:p w:rsidR="002574C4" w:rsidRDefault="002574C4">
      <w:pPr>
        <w:pStyle w:val="ConsPlusNormal"/>
        <w:spacing w:before="200"/>
        <w:ind w:firstLine="540"/>
        <w:jc w:val="both"/>
      </w:pPr>
      <w:r>
        <w:t>"реестр получателей субсидии по ранее принятым обязательствам" - перечень организаций, с которыми Министерством промышленности и торговли Российской Федерации в 2018 - 2019 годах заключены соглашения о предоставлении субсидии, с указанием размера субсидии, запрашиваемого в соответствующем финансовом году;</w:t>
      </w:r>
    </w:p>
    <w:p w:rsidR="002574C4" w:rsidRDefault="002574C4">
      <w:pPr>
        <w:pStyle w:val="ConsPlusNormal"/>
        <w:spacing w:before="200"/>
        <w:ind w:firstLine="540"/>
        <w:jc w:val="both"/>
      </w:pPr>
      <w:r>
        <w:t xml:space="preserve">"результат предоставления субсидии" - достижение стоимостного объема специализированной техники или деревянных домов, запланированных к реализации в кредит в соответствующем финансовом году (с учетом налога на добавленную стоимость) по кредитным </w:t>
      </w:r>
      <w:r>
        <w:lastRenderedPageBreak/>
        <w:t>договорам, заключенным не ранее 1 января соответствующего финансового года;</w:t>
      </w:r>
    </w:p>
    <w:p w:rsidR="002574C4" w:rsidRDefault="002574C4">
      <w:pPr>
        <w:pStyle w:val="ConsPlusNormal"/>
        <w:spacing w:before="200"/>
        <w:ind w:firstLine="540"/>
        <w:jc w:val="both"/>
      </w:pPr>
      <w:r>
        <w:t xml:space="preserve">"специализированная техника" - специализированная техника, соответствующая требованиям </w:t>
      </w:r>
      <w:hyperlink r:id="rId12">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или </w:t>
      </w:r>
      <w:hyperlink r:id="rId13">
        <w:r>
          <w:rPr>
            <w:color w:val="0000FF"/>
          </w:rPr>
          <w:t>постановления</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(в части оборудования для легкой промышленности), предусмотренная </w:t>
      </w:r>
      <w:hyperlink w:anchor="P166">
        <w:r>
          <w:rPr>
            <w:color w:val="0000FF"/>
          </w:rPr>
          <w:t>приложением N 1</w:t>
        </w:r>
      </w:hyperlink>
      <w:r>
        <w:t xml:space="preserve"> к настоящим Правилам (далее соответственно - постановление Правительства Российской Федерации от 17 июля 2015 г. N 719, постановление Правительства Российской Федерации от 20 сентября 2017 г. N 1135);</w:t>
      </w:r>
    </w:p>
    <w:p w:rsidR="002574C4" w:rsidRDefault="002574C4">
      <w:pPr>
        <w:pStyle w:val="ConsPlusNormal"/>
        <w:spacing w:before="200"/>
        <w:ind w:firstLine="540"/>
        <w:jc w:val="both"/>
      </w:pPr>
      <w:r>
        <w:t>"ставка организации" - процентная ставка, определенная на уровне действующей на дату заключения кредитного договора процентной ставки по кредитам, выданным на приобретение специализированной техники или деревянного дома, и не превышающая:</w:t>
      </w:r>
    </w:p>
    <w:p w:rsidR="002574C4" w:rsidRDefault="002574C4">
      <w:pPr>
        <w:pStyle w:val="ConsPlusNormal"/>
        <w:spacing w:before="200"/>
        <w:ind w:firstLine="540"/>
        <w:jc w:val="both"/>
      </w:pPr>
      <w:r>
        <w:t xml:space="preserve">предельный уровень конечной ставки кредитования, определенный в соответствии с </w:t>
      </w:r>
      <w:hyperlink r:id="rId14">
        <w:r>
          <w:rPr>
            <w:color w:val="0000FF"/>
          </w:rPr>
          <w:t>пунктом 6</w:t>
        </w:r>
      </w:hyperlink>
      <w:r>
        <w:t xml:space="preserve"> Правил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утвержденных постановлением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(далее - предельная ставка), - в случае если предельная ставка составляет менее базового индикатора, действующего на дату заключения кредитного договора, выданного на приобретение специализированной техники или деревянного дома, увеличенного на 5 процентных пунктов;</w:t>
      </w:r>
    </w:p>
    <w:p w:rsidR="002574C4" w:rsidRDefault="002574C4">
      <w:pPr>
        <w:pStyle w:val="ConsPlusNormal"/>
        <w:spacing w:before="200"/>
        <w:ind w:firstLine="540"/>
        <w:jc w:val="both"/>
      </w:pPr>
      <w:r>
        <w:t>базовый индикатор, действующий на дату заключения кредитного договора на приобретение специализированной техники или деревянного дома, увеличенный на 5 процентных пунктов, - в случае если предельная ставка больше базового индикатора, действующего на дату выдачи кредита, увеличенного на 5 процентных пунктов.</w:t>
      </w:r>
    </w:p>
    <w:p w:rsidR="002574C4" w:rsidRDefault="002574C4">
      <w:pPr>
        <w:pStyle w:val="ConsPlusNormal"/>
        <w:spacing w:before="200"/>
        <w:ind w:firstLine="540"/>
        <w:jc w:val="both"/>
      </w:pPr>
      <w:r>
        <w:t>3. Обмен документами и информацией при формировании реестра получателей субсидии по ранее принятым обязательствам, проведении отбора, подаче заявлений о предоставлении субсидии, представлении отчетности в соответствии с настоящими Правилами, а также при осуществлении контроля (мониторинга) за соблюдением организациями цели, условий и порядка предоставления субсидий при наличии технической возможности осуществляется с использованием государственной информационной системы промышленности в сети "Интернет".</w:t>
      </w:r>
    </w:p>
    <w:p w:rsidR="002574C4" w:rsidRDefault="002574C4">
      <w:pPr>
        <w:pStyle w:val="ConsPlusNormal"/>
        <w:spacing w:before="200"/>
        <w:ind w:firstLine="540"/>
        <w:jc w:val="both"/>
      </w:pPr>
      <w:bookmarkStart w:id="2" w:name="P58"/>
      <w:bookmarkEnd w:id="2"/>
      <w:r>
        <w:t>4. Размер субсидии, предоставляемой одной организации в соответствующем финансовом году, не может превышать 30 процентов объема государственной поддержки.</w:t>
      </w:r>
    </w:p>
    <w:p w:rsidR="002574C4" w:rsidRDefault="002574C4">
      <w:pPr>
        <w:pStyle w:val="ConsPlusNormal"/>
        <w:spacing w:before="200"/>
        <w:ind w:firstLine="540"/>
        <w:jc w:val="both"/>
      </w:pPr>
      <w:r>
        <w:t>Указанное условие не применяется к субсидии, предоставляемой на основании соглашения о предоставлении субсидии, заключенного в 2018 - 2019 годах.</w:t>
      </w:r>
    </w:p>
    <w:p w:rsidR="002574C4" w:rsidRDefault="002574C4">
      <w:pPr>
        <w:pStyle w:val="ConsPlusNormal"/>
        <w:spacing w:before="200"/>
        <w:ind w:firstLine="540"/>
        <w:jc w:val="both"/>
      </w:pPr>
      <w:r>
        <w:t>5. Субсидии предоставляются организациям в соответствии с объемом государственной поддержки на возмещение потерь в доходах при предоставлении кредитов, выданных на приобретение специализированной техники и деревянных домов, возникших вследствие:</w:t>
      </w:r>
    </w:p>
    <w:p w:rsidR="002574C4" w:rsidRDefault="002574C4">
      <w:pPr>
        <w:pStyle w:val="ConsPlusNormal"/>
        <w:spacing w:before="200"/>
        <w:ind w:firstLine="540"/>
        <w:jc w:val="both"/>
      </w:pPr>
      <w:bookmarkStart w:id="3" w:name="P61"/>
      <w:bookmarkEnd w:id="3"/>
      <w:r>
        <w:t xml:space="preserve">а) предоставления скидок при уплате процентов по кредитам, выданным не ранее 1 января 2018 г. и не позднее 1 декабря 2018 г. на приобретение специализированной техники, относящейся к следующим кодам Общероссийского </w:t>
      </w:r>
      <w:hyperlink r:id="rId15">
        <w:r>
          <w:rPr>
            <w:color w:val="0000FF"/>
          </w:rPr>
          <w:t>классификатора</w:t>
        </w:r>
      </w:hyperlink>
      <w:r>
        <w:t xml:space="preserve"> продукции по видам экономической деятельности: </w:t>
      </w:r>
      <w:hyperlink r:id="rId16">
        <w:r>
          <w:rPr>
            <w:color w:val="0000FF"/>
          </w:rPr>
          <w:t>22.29.29.190</w:t>
        </w:r>
      </w:hyperlink>
      <w:r>
        <w:t xml:space="preserve">, </w:t>
      </w:r>
      <w:hyperlink r:id="rId17">
        <w:r>
          <w:rPr>
            <w:color w:val="0000FF"/>
          </w:rPr>
          <w:t>25.29.1</w:t>
        </w:r>
      </w:hyperlink>
      <w:r>
        <w:t xml:space="preserve">, </w:t>
      </w:r>
      <w:hyperlink r:id="rId18">
        <w:r>
          <w:rPr>
            <w:color w:val="0000FF"/>
          </w:rPr>
          <w:t>25.91.1</w:t>
        </w:r>
      </w:hyperlink>
      <w:r>
        <w:t xml:space="preserve">, </w:t>
      </w:r>
      <w:hyperlink r:id="rId19">
        <w:r>
          <w:rPr>
            <w:color w:val="0000FF"/>
          </w:rPr>
          <w:t>28.13.12</w:t>
        </w:r>
      </w:hyperlink>
      <w:r>
        <w:t xml:space="preserve">, </w:t>
      </w:r>
      <w:hyperlink r:id="rId20">
        <w:r>
          <w:rPr>
            <w:color w:val="0000FF"/>
          </w:rPr>
          <w:t>28.13.13</w:t>
        </w:r>
      </w:hyperlink>
      <w:r>
        <w:t xml:space="preserve">, </w:t>
      </w:r>
      <w:hyperlink r:id="rId21">
        <w:r>
          <w:rPr>
            <w:color w:val="0000FF"/>
          </w:rPr>
          <w:t>28.13.14.110</w:t>
        </w:r>
      </w:hyperlink>
      <w:r>
        <w:t xml:space="preserve">, </w:t>
      </w:r>
      <w:hyperlink r:id="rId22">
        <w:r>
          <w:rPr>
            <w:color w:val="0000FF"/>
          </w:rPr>
          <w:t>28.13.21</w:t>
        </w:r>
      </w:hyperlink>
      <w:r>
        <w:t xml:space="preserve">, </w:t>
      </w:r>
      <w:hyperlink r:id="rId23">
        <w:r>
          <w:rPr>
            <w:color w:val="0000FF"/>
          </w:rPr>
          <w:t>28.22.14.125</w:t>
        </w:r>
      </w:hyperlink>
      <w:r>
        <w:t xml:space="preserve">, </w:t>
      </w:r>
      <w:hyperlink r:id="rId24">
        <w:r>
          <w:rPr>
            <w:color w:val="0000FF"/>
          </w:rPr>
          <w:t>28.22.14.151</w:t>
        </w:r>
      </w:hyperlink>
      <w:r>
        <w:t xml:space="preserve">, </w:t>
      </w:r>
      <w:hyperlink r:id="rId25">
        <w:r>
          <w:rPr>
            <w:color w:val="0000FF"/>
          </w:rPr>
          <w:t>28.22.14.159</w:t>
        </w:r>
      </w:hyperlink>
      <w:r>
        <w:t xml:space="preserve">, </w:t>
      </w:r>
      <w:hyperlink r:id="rId26">
        <w:r>
          <w:rPr>
            <w:color w:val="0000FF"/>
          </w:rPr>
          <w:t>28.22.15.110</w:t>
        </w:r>
      </w:hyperlink>
      <w:r>
        <w:t xml:space="preserve">, </w:t>
      </w:r>
      <w:hyperlink r:id="rId27">
        <w:r>
          <w:rPr>
            <w:color w:val="0000FF"/>
          </w:rPr>
          <w:t>28.22.15.120</w:t>
        </w:r>
      </w:hyperlink>
      <w:r>
        <w:t xml:space="preserve">, </w:t>
      </w:r>
      <w:hyperlink r:id="rId28">
        <w:r>
          <w:rPr>
            <w:color w:val="0000FF"/>
          </w:rPr>
          <w:t>28.22.15.130</w:t>
        </w:r>
      </w:hyperlink>
      <w:r>
        <w:t xml:space="preserve">, </w:t>
      </w:r>
      <w:hyperlink r:id="rId29">
        <w:r>
          <w:rPr>
            <w:color w:val="0000FF"/>
          </w:rPr>
          <w:t>28.22.16.120</w:t>
        </w:r>
      </w:hyperlink>
      <w:r>
        <w:t xml:space="preserve">, </w:t>
      </w:r>
      <w:hyperlink r:id="rId30">
        <w:r>
          <w:rPr>
            <w:color w:val="0000FF"/>
          </w:rPr>
          <w:t>28.22.17</w:t>
        </w:r>
      </w:hyperlink>
      <w:r>
        <w:t xml:space="preserve">, </w:t>
      </w:r>
      <w:hyperlink r:id="rId31">
        <w:r>
          <w:rPr>
            <w:color w:val="0000FF"/>
          </w:rPr>
          <w:t>28.22.18.220</w:t>
        </w:r>
      </w:hyperlink>
      <w:r>
        <w:t xml:space="preserve">, </w:t>
      </w:r>
      <w:hyperlink r:id="rId32">
        <w:r>
          <w:rPr>
            <w:color w:val="0000FF"/>
          </w:rPr>
          <w:t>28.22.18.230</w:t>
        </w:r>
      </w:hyperlink>
      <w:r>
        <w:t xml:space="preserve">, </w:t>
      </w:r>
      <w:hyperlink r:id="rId33">
        <w:r>
          <w:rPr>
            <w:color w:val="0000FF"/>
          </w:rPr>
          <w:t>28.22.18.240</w:t>
        </w:r>
      </w:hyperlink>
      <w:r>
        <w:t xml:space="preserve">, </w:t>
      </w:r>
      <w:hyperlink r:id="rId34">
        <w:r>
          <w:rPr>
            <w:color w:val="0000FF"/>
          </w:rPr>
          <w:t>28.22.18.250</w:t>
        </w:r>
      </w:hyperlink>
      <w:r>
        <w:t xml:space="preserve">, </w:t>
      </w:r>
      <w:hyperlink r:id="rId35">
        <w:r>
          <w:rPr>
            <w:color w:val="0000FF"/>
          </w:rPr>
          <w:t>28.22.18.261</w:t>
        </w:r>
      </w:hyperlink>
      <w:r>
        <w:t xml:space="preserve">, </w:t>
      </w:r>
      <w:hyperlink r:id="rId36">
        <w:r>
          <w:rPr>
            <w:color w:val="0000FF"/>
          </w:rPr>
          <w:t>28.22.18.264</w:t>
        </w:r>
      </w:hyperlink>
      <w:r>
        <w:t xml:space="preserve">, </w:t>
      </w:r>
      <w:hyperlink r:id="rId37">
        <w:r>
          <w:rPr>
            <w:color w:val="0000FF"/>
          </w:rPr>
          <w:t>28.22.18.269</w:t>
        </w:r>
      </w:hyperlink>
      <w:r>
        <w:t xml:space="preserve">, </w:t>
      </w:r>
      <w:hyperlink r:id="rId38">
        <w:r>
          <w:rPr>
            <w:color w:val="0000FF"/>
          </w:rPr>
          <w:t>28.22.18.320</w:t>
        </w:r>
      </w:hyperlink>
      <w:r>
        <w:t xml:space="preserve">, </w:t>
      </w:r>
      <w:hyperlink r:id="rId39">
        <w:r>
          <w:rPr>
            <w:color w:val="0000FF"/>
          </w:rPr>
          <w:t>28.25.11.110</w:t>
        </w:r>
      </w:hyperlink>
      <w:r>
        <w:t xml:space="preserve">, </w:t>
      </w:r>
      <w:hyperlink r:id="rId40">
        <w:r>
          <w:rPr>
            <w:color w:val="0000FF"/>
          </w:rPr>
          <w:t>28.25.13.110</w:t>
        </w:r>
      </w:hyperlink>
      <w:r>
        <w:t xml:space="preserve">, </w:t>
      </w:r>
      <w:hyperlink r:id="rId41">
        <w:r>
          <w:rPr>
            <w:color w:val="0000FF"/>
          </w:rPr>
          <w:t>28.25.14.112</w:t>
        </w:r>
      </w:hyperlink>
      <w:r>
        <w:t xml:space="preserve">, </w:t>
      </w:r>
      <w:hyperlink r:id="rId42">
        <w:r>
          <w:rPr>
            <w:color w:val="0000FF"/>
          </w:rPr>
          <w:t>28.25.14.129</w:t>
        </w:r>
      </w:hyperlink>
      <w:r>
        <w:t xml:space="preserve">, </w:t>
      </w:r>
      <w:hyperlink r:id="rId43">
        <w:r>
          <w:rPr>
            <w:color w:val="0000FF"/>
          </w:rPr>
          <w:t>28.29.12</w:t>
        </w:r>
      </w:hyperlink>
      <w:r>
        <w:t xml:space="preserve">, </w:t>
      </w:r>
      <w:hyperlink r:id="rId44">
        <w:r>
          <w:rPr>
            <w:color w:val="0000FF"/>
          </w:rPr>
          <w:t>28.29.21</w:t>
        </w:r>
      </w:hyperlink>
      <w:r>
        <w:t xml:space="preserve">, </w:t>
      </w:r>
      <w:hyperlink r:id="rId45">
        <w:r>
          <w:rPr>
            <w:color w:val="0000FF"/>
          </w:rPr>
          <w:t>28.29.31</w:t>
        </w:r>
      </w:hyperlink>
      <w:r>
        <w:t xml:space="preserve">, </w:t>
      </w:r>
      <w:hyperlink r:id="rId46">
        <w:r>
          <w:rPr>
            <w:color w:val="0000FF"/>
          </w:rPr>
          <w:t>28.29.39</w:t>
        </w:r>
      </w:hyperlink>
      <w:r>
        <w:t xml:space="preserve">, </w:t>
      </w:r>
      <w:hyperlink r:id="rId47">
        <w:r>
          <w:rPr>
            <w:color w:val="0000FF"/>
          </w:rPr>
          <w:t>28.29.41</w:t>
        </w:r>
      </w:hyperlink>
      <w:r>
        <w:t xml:space="preserve">, </w:t>
      </w:r>
      <w:hyperlink r:id="rId48">
        <w:r>
          <w:rPr>
            <w:color w:val="0000FF"/>
          </w:rPr>
          <w:t>28.29.43</w:t>
        </w:r>
      </w:hyperlink>
      <w:r>
        <w:t xml:space="preserve">, </w:t>
      </w:r>
      <w:hyperlink r:id="rId49">
        <w:r>
          <w:rPr>
            <w:color w:val="0000FF"/>
          </w:rPr>
          <w:t>28.29.5</w:t>
        </w:r>
      </w:hyperlink>
      <w:r>
        <w:t xml:space="preserve">, </w:t>
      </w:r>
      <w:hyperlink r:id="rId50">
        <w:r>
          <w:rPr>
            <w:color w:val="0000FF"/>
          </w:rPr>
          <w:t>28.30.2</w:t>
        </w:r>
      </w:hyperlink>
      <w:r>
        <w:t xml:space="preserve">, </w:t>
      </w:r>
      <w:hyperlink r:id="rId51">
        <w:r>
          <w:rPr>
            <w:color w:val="0000FF"/>
          </w:rPr>
          <w:t>28.30.3</w:t>
        </w:r>
      </w:hyperlink>
      <w:r>
        <w:t xml:space="preserve">, </w:t>
      </w:r>
      <w:hyperlink r:id="rId52">
        <w:r>
          <w:rPr>
            <w:color w:val="0000FF"/>
          </w:rPr>
          <w:t>28.30.5</w:t>
        </w:r>
      </w:hyperlink>
      <w:r>
        <w:t xml:space="preserve">, </w:t>
      </w:r>
      <w:hyperlink r:id="rId53">
        <w:r>
          <w:rPr>
            <w:color w:val="0000FF"/>
          </w:rPr>
          <w:t>28.30.6</w:t>
        </w:r>
      </w:hyperlink>
      <w:r>
        <w:t xml:space="preserve">, </w:t>
      </w:r>
      <w:hyperlink r:id="rId54">
        <w:r>
          <w:rPr>
            <w:color w:val="0000FF"/>
          </w:rPr>
          <w:t>28.30.8</w:t>
        </w:r>
      </w:hyperlink>
      <w:r>
        <w:t xml:space="preserve">, </w:t>
      </w:r>
      <w:hyperlink r:id="rId55">
        <w:r>
          <w:rPr>
            <w:color w:val="0000FF"/>
          </w:rPr>
          <w:t>28.92.2</w:t>
        </w:r>
      </w:hyperlink>
      <w:r>
        <w:t xml:space="preserve"> (кроме </w:t>
      </w:r>
      <w:hyperlink r:id="rId56">
        <w:r>
          <w:rPr>
            <w:color w:val="0000FF"/>
          </w:rPr>
          <w:t>28.92.28</w:t>
        </w:r>
      </w:hyperlink>
      <w:r>
        <w:t xml:space="preserve">), </w:t>
      </w:r>
      <w:hyperlink r:id="rId57">
        <w:r>
          <w:rPr>
            <w:color w:val="0000FF"/>
          </w:rPr>
          <w:t>28.92.30.150</w:t>
        </w:r>
      </w:hyperlink>
      <w:r>
        <w:t xml:space="preserve">, </w:t>
      </w:r>
      <w:hyperlink r:id="rId58">
        <w:r>
          <w:rPr>
            <w:color w:val="0000FF"/>
          </w:rPr>
          <w:t>28.92.30.160</w:t>
        </w:r>
      </w:hyperlink>
      <w:r>
        <w:t xml:space="preserve">, </w:t>
      </w:r>
      <w:hyperlink r:id="rId59">
        <w:r>
          <w:rPr>
            <w:color w:val="0000FF"/>
          </w:rPr>
          <w:t>28.92.30.190</w:t>
        </w:r>
      </w:hyperlink>
      <w:r>
        <w:t xml:space="preserve">, </w:t>
      </w:r>
      <w:hyperlink r:id="rId60">
        <w:r>
          <w:rPr>
            <w:color w:val="0000FF"/>
          </w:rPr>
          <w:t>28.92.40.110</w:t>
        </w:r>
      </w:hyperlink>
      <w:r>
        <w:t xml:space="preserve">, </w:t>
      </w:r>
      <w:hyperlink r:id="rId61">
        <w:r>
          <w:rPr>
            <w:color w:val="0000FF"/>
          </w:rPr>
          <w:t>28.92.40.120</w:t>
        </w:r>
      </w:hyperlink>
      <w:r>
        <w:t xml:space="preserve">, </w:t>
      </w:r>
      <w:hyperlink r:id="rId62">
        <w:r>
          <w:rPr>
            <w:color w:val="0000FF"/>
          </w:rPr>
          <w:t>28.92.40.131</w:t>
        </w:r>
      </w:hyperlink>
      <w:r>
        <w:t xml:space="preserve">, </w:t>
      </w:r>
      <w:hyperlink r:id="rId63">
        <w:r>
          <w:rPr>
            <w:color w:val="0000FF"/>
          </w:rPr>
          <w:t>28.92.40.133</w:t>
        </w:r>
      </w:hyperlink>
      <w:r>
        <w:t xml:space="preserve">, </w:t>
      </w:r>
      <w:hyperlink r:id="rId64">
        <w:r>
          <w:rPr>
            <w:color w:val="0000FF"/>
          </w:rPr>
          <w:t>28.92.40.139</w:t>
        </w:r>
      </w:hyperlink>
      <w:r>
        <w:t xml:space="preserve">, </w:t>
      </w:r>
      <w:hyperlink r:id="rId65">
        <w:r>
          <w:rPr>
            <w:color w:val="0000FF"/>
          </w:rPr>
          <w:t>28.92.5</w:t>
        </w:r>
      </w:hyperlink>
      <w:r>
        <w:t xml:space="preserve">, </w:t>
      </w:r>
      <w:hyperlink r:id="rId66">
        <w:r>
          <w:rPr>
            <w:color w:val="0000FF"/>
          </w:rPr>
          <w:t>28.93.1</w:t>
        </w:r>
      </w:hyperlink>
      <w:r>
        <w:t xml:space="preserve"> (кроме </w:t>
      </w:r>
      <w:hyperlink r:id="rId67">
        <w:r>
          <w:rPr>
            <w:color w:val="0000FF"/>
          </w:rPr>
          <w:t>28.93.19</w:t>
        </w:r>
      </w:hyperlink>
      <w:r>
        <w:t xml:space="preserve">), </w:t>
      </w:r>
      <w:hyperlink r:id="rId68">
        <w:r>
          <w:rPr>
            <w:color w:val="0000FF"/>
          </w:rPr>
          <w:t>28.93.2</w:t>
        </w:r>
      </w:hyperlink>
      <w:r>
        <w:t xml:space="preserve">, </w:t>
      </w:r>
      <w:hyperlink r:id="rId69">
        <w:r>
          <w:rPr>
            <w:color w:val="0000FF"/>
          </w:rPr>
          <w:t>29.10.51</w:t>
        </w:r>
      </w:hyperlink>
      <w:r>
        <w:t xml:space="preserve">, </w:t>
      </w:r>
      <w:hyperlink r:id="rId70">
        <w:r>
          <w:rPr>
            <w:color w:val="0000FF"/>
          </w:rPr>
          <w:t>29.10.52.110</w:t>
        </w:r>
      </w:hyperlink>
      <w:r>
        <w:t xml:space="preserve">, </w:t>
      </w:r>
      <w:hyperlink r:id="rId71">
        <w:r>
          <w:rPr>
            <w:color w:val="0000FF"/>
          </w:rPr>
          <w:t>29.10.59.110</w:t>
        </w:r>
      </w:hyperlink>
      <w:r>
        <w:t xml:space="preserve">, </w:t>
      </w:r>
      <w:hyperlink r:id="rId72">
        <w:r>
          <w:rPr>
            <w:color w:val="0000FF"/>
          </w:rPr>
          <w:t>29.10.59.120</w:t>
        </w:r>
      </w:hyperlink>
      <w:r>
        <w:t xml:space="preserve">, </w:t>
      </w:r>
      <w:hyperlink r:id="rId73">
        <w:r>
          <w:rPr>
            <w:color w:val="0000FF"/>
          </w:rPr>
          <w:t>29.10.59.130</w:t>
        </w:r>
      </w:hyperlink>
      <w:r>
        <w:t xml:space="preserve">, </w:t>
      </w:r>
      <w:hyperlink r:id="rId74">
        <w:r>
          <w:rPr>
            <w:color w:val="0000FF"/>
          </w:rPr>
          <w:t>29.10.59.220</w:t>
        </w:r>
      </w:hyperlink>
      <w:r>
        <w:t xml:space="preserve">, </w:t>
      </w:r>
      <w:hyperlink r:id="rId75">
        <w:r>
          <w:rPr>
            <w:color w:val="0000FF"/>
          </w:rPr>
          <w:t>29.10.59.230</w:t>
        </w:r>
      </w:hyperlink>
      <w:r>
        <w:t xml:space="preserve">, </w:t>
      </w:r>
      <w:hyperlink r:id="rId76">
        <w:r>
          <w:rPr>
            <w:color w:val="0000FF"/>
          </w:rPr>
          <w:t>29.10.59.240</w:t>
        </w:r>
      </w:hyperlink>
      <w:r>
        <w:t xml:space="preserve">, </w:t>
      </w:r>
      <w:hyperlink r:id="rId77">
        <w:r>
          <w:rPr>
            <w:color w:val="0000FF"/>
          </w:rPr>
          <w:t>29.10.59.250</w:t>
        </w:r>
      </w:hyperlink>
      <w:r>
        <w:t xml:space="preserve">, </w:t>
      </w:r>
      <w:hyperlink r:id="rId78">
        <w:r>
          <w:rPr>
            <w:color w:val="0000FF"/>
          </w:rPr>
          <w:t>29.10.59.270</w:t>
        </w:r>
      </w:hyperlink>
      <w:r>
        <w:t xml:space="preserve">, </w:t>
      </w:r>
      <w:hyperlink r:id="rId79">
        <w:r>
          <w:rPr>
            <w:color w:val="0000FF"/>
          </w:rPr>
          <w:t>29.10.59.280</w:t>
        </w:r>
      </w:hyperlink>
      <w:r>
        <w:t xml:space="preserve">, </w:t>
      </w:r>
      <w:hyperlink r:id="rId80">
        <w:r>
          <w:rPr>
            <w:color w:val="0000FF"/>
          </w:rPr>
          <w:t>29.10.59.310</w:t>
        </w:r>
      </w:hyperlink>
      <w:r>
        <w:t xml:space="preserve">, </w:t>
      </w:r>
      <w:hyperlink r:id="rId81">
        <w:r>
          <w:rPr>
            <w:color w:val="0000FF"/>
          </w:rPr>
          <w:t>29.10.59.320</w:t>
        </w:r>
      </w:hyperlink>
      <w:r>
        <w:t xml:space="preserve">, </w:t>
      </w:r>
      <w:hyperlink r:id="rId82">
        <w:r>
          <w:rPr>
            <w:color w:val="0000FF"/>
          </w:rPr>
          <w:t>29.10.59.390</w:t>
        </w:r>
      </w:hyperlink>
      <w:r>
        <w:t xml:space="preserve">, </w:t>
      </w:r>
      <w:hyperlink r:id="rId83">
        <w:r>
          <w:rPr>
            <w:color w:val="0000FF"/>
          </w:rPr>
          <w:t>29.20.23.114</w:t>
        </w:r>
      </w:hyperlink>
      <w:r>
        <w:t xml:space="preserve">, </w:t>
      </w:r>
      <w:hyperlink r:id="rId84">
        <w:r>
          <w:rPr>
            <w:color w:val="0000FF"/>
          </w:rPr>
          <w:t>29.20.23.120</w:t>
        </w:r>
      </w:hyperlink>
      <w:r>
        <w:t xml:space="preserve">, </w:t>
      </w:r>
      <w:hyperlink r:id="rId85">
        <w:r>
          <w:rPr>
            <w:color w:val="0000FF"/>
          </w:rPr>
          <w:t>29.20.23.130</w:t>
        </w:r>
      </w:hyperlink>
      <w:r>
        <w:t xml:space="preserve">, </w:t>
      </w:r>
      <w:hyperlink r:id="rId86">
        <w:r>
          <w:rPr>
            <w:color w:val="0000FF"/>
          </w:rPr>
          <w:t>29.20.23.190</w:t>
        </w:r>
      </w:hyperlink>
      <w:r>
        <w:t>;</w:t>
      </w:r>
    </w:p>
    <w:p w:rsidR="002574C4" w:rsidRDefault="002574C4">
      <w:pPr>
        <w:pStyle w:val="ConsPlusNormal"/>
        <w:spacing w:before="200"/>
        <w:ind w:firstLine="540"/>
        <w:jc w:val="both"/>
      </w:pPr>
      <w:bookmarkStart w:id="4" w:name="P62"/>
      <w:bookmarkEnd w:id="4"/>
      <w:r>
        <w:t xml:space="preserve">б) предоставления скидок при уплате процентов по кредитам, выданным не ранее 1 апреля 2018 г. и не позднее 31 декабря 2019 г. на приобретение деревянных домов, относящихся к коду Общероссийского классификатора продукции по видам экономической деятельности </w:t>
      </w:r>
      <w:hyperlink r:id="rId87">
        <w:r>
          <w:rPr>
            <w:color w:val="0000FF"/>
          </w:rPr>
          <w:t>16.23.20.110</w:t>
        </w:r>
      </w:hyperlink>
      <w:r>
        <w:t>;</w:t>
      </w:r>
    </w:p>
    <w:p w:rsidR="002574C4" w:rsidRDefault="002574C4">
      <w:pPr>
        <w:pStyle w:val="ConsPlusNormal"/>
        <w:spacing w:before="200"/>
        <w:ind w:firstLine="540"/>
        <w:jc w:val="both"/>
      </w:pPr>
      <w:bookmarkStart w:id="5" w:name="P63"/>
      <w:bookmarkEnd w:id="5"/>
      <w:r>
        <w:t xml:space="preserve">в) предоставления скидок при уплате первоначального взноса по кредитам, выданным с 1 января 2020 г. на приобретение специализированной техники или деревянных домов, предусмотренных </w:t>
      </w:r>
      <w:hyperlink w:anchor="P166">
        <w:r>
          <w:rPr>
            <w:color w:val="0000FF"/>
          </w:rPr>
          <w:t>приложением N 1</w:t>
        </w:r>
      </w:hyperlink>
      <w:r>
        <w:t xml:space="preserve"> к настоящим Правилам.</w:t>
      </w:r>
    </w:p>
    <w:p w:rsidR="002574C4" w:rsidRDefault="002574C4">
      <w:pPr>
        <w:pStyle w:val="ConsPlusNormal"/>
        <w:spacing w:before="200"/>
        <w:ind w:firstLine="540"/>
        <w:jc w:val="both"/>
      </w:pPr>
      <w:r>
        <w:t>6. Субсидии предоставляются организациям в размере предоставленной скидки. При этом размер субсидии не может превышать величину, рассчитанную исходя из:</w:t>
      </w:r>
    </w:p>
    <w:p w:rsidR="002574C4" w:rsidRDefault="002574C4">
      <w:pPr>
        <w:pStyle w:val="ConsPlusNormal"/>
        <w:spacing w:before="200"/>
        <w:ind w:firstLine="540"/>
        <w:jc w:val="both"/>
      </w:pPr>
      <w:r>
        <w:t xml:space="preserve">90 процентов базового индикатора, рассчитанного в соответствии с </w:t>
      </w:r>
      <w:hyperlink r:id="rId88">
        <w:r>
          <w:rPr>
            <w:color w:val="0000FF"/>
          </w:rPr>
          <w:t>Правилами</w:t>
        </w:r>
      </w:hyperlink>
      <w: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 в части предоставленных скидок при уплате процентов по кредитам, указанным в </w:t>
      </w:r>
      <w:hyperlink w:anchor="P61">
        <w:r>
          <w:rPr>
            <w:color w:val="0000FF"/>
          </w:rPr>
          <w:t>подпункте "а" пункта 5</w:t>
        </w:r>
      </w:hyperlink>
      <w:r>
        <w:t xml:space="preserve"> настоящих Правил;</w:t>
      </w:r>
    </w:p>
    <w:p w:rsidR="002574C4" w:rsidRDefault="002574C4">
      <w:pPr>
        <w:pStyle w:val="ConsPlusNormal"/>
        <w:spacing w:before="200"/>
        <w:ind w:firstLine="540"/>
        <w:jc w:val="both"/>
      </w:pPr>
      <w:r>
        <w:t xml:space="preserve">5 процентных пунктов процентной ставки, рассчитанной как разница между действующей на дату заключения кредитного договора ставкой организации и процентной ставкой, предусмотренной кредитным договором, - в части предоставленных скидок при уплате процентов по кредитам, указанным в </w:t>
      </w:r>
      <w:hyperlink w:anchor="P62">
        <w:r>
          <w:rPr>
            <w:color w:val="0000FF"/>
          </w:rPr>
          <w:t>подпункте "б" пункта 5</w:t>
        </w:r>
      </w:hyperlink>
      <w:r>
        <w:t xml:space="preserve"> настоящих Правил;</w:t>
      </w:r>
    </w:p>
    <w:p w:rsidR="002574C4" w:rsidRDefault="002574C4">
      <w:pPr>
        <w:pStyle w:val="ConsPlusNormal"/>
        <w:spacing w:before="200"/>
        <w:ind w:firstLine="540"/>
        <w:jc w:val="both"/>
      </w:pPr>
      <w:r>
        <w:t xml:space="preserve">10 процентов стоимости приобретаемой специализированной техники или деревянных домов (с учетом налога на добавленную стоимость) - в части предоставленных скидок на уплату первоначального взноса по кредитам, указанным в </w:t>
      </w:r>
      <w:hyperlink w:anchor="P63">
        <w:r>
          <w:rPr>
            <w:color w:val="0000FF"/>
          </w:rPr>
          <w:t>подпункте "в" пункта 5</w:t>
        </w:r>
      </w:hyperlink>
      <w:r>
        <w:t xml:space="preserve"> настоящих Правил.</w:t>
      </w:r>
    </w:p>
    <w:p w:rsidR="002574C4" w:rsidRDefault="002574C4">
      <w:pPr>
        <w:pStyle w:val="ConsPlusNormal"/>
        <w:spacing w:before="200"/>
        <w:ind w:firstLine="540"/>
        <w:jc w:val="both"/>
      </w:pPr>
      <w:bookmarkStart w:id="6" w:name="P68"/>
      <w:bookmarkEnd w:id="6"/>
      <w:r>
        <w:t>7. Субсидии предоставляются организациям при выполнении следующих условий:</w:t>
      </w:r>
    </w:p>
    <w:p w:rsidR="002574C4" w:rsidRDefault="002574C4">
      <w:pPr>
        <w:pStyle w:val="ConsPlusNormal"/>
        <w:spacing w:before="200"/>
        <w:ind w:firstLine="540"/>
        <w:jc w:val="both"/>
      </w:pPr>
      <w:r>
        <w:t>а) кредиты выданы в валюте Российской Федерации;</w:t>
      </w:r>
    </w:p>
    <w:p w:rsidR="002574C4" w:rsidRDefault="002574C4">
      <w:pPr>
        <w:pStyle w:val="ConsPlusNormal"/>
        <w:spacing w:before="200"/>
        <w:ind w:firstLine="540"/>
        <w:jc w:val="both"/>
      </w:pPr>
      <w:r>
        <w:t>б) организацией в соответствии с кредитным договором предоставлена скидка при уплате первоначального взноса по кредитам, выданным с 1 января 2020 г. на приобретение специализированной техники или деревянных домов;</w:t>
      </w:r>
    </w:p>
    <w:p w:rsidR="002574C4" w:rsidRDefault="002574C4">
      <w:pPr>
        <w:pStyle w:val="ConsPlusNormal"/>
        <w:spacing w:before="200"/>
        <w:ind w:firstLine="540"/>
        <w:jc w:val="both"/>
      </w:pPr>
      <w:r>
        <w:t xml:space="preserve">в) у организации отсутствует просроченная задолженность по денежным обязательствам перед Российской Федерацией, определенным в </w:t>
      </w:r>
      <w:hyperlink r:id="rId89">
        <w:r>
          <w:rPr>
            <w:color w:val="0000FF"/>
          </w:rPr>
          <w:t>статье 93.4</w:t>
        </w:r>
      </w:hyperlink>
      <w:r>
        <w:t xml:space="preserve"> Бюджетного кодекса Российской Федерации;</w:t>
      </w:r>
    </w:p>
    <w:p w:rsidR="002574C4" w:rsidRDefault="002574C4">
      <w:pPr>
        <w:pStyle w:val="ConsPlusNormal"/>
        <w:spacing w:before="200"/>
        <w:ind w:firstLine="540"/>
        <w:jc w:val="both"/>
      </w:pPr>
      <w:r>
        <w:t xml:space="preserve">г) государственная поддержка производства и реализации одной и той же единицы специализированной техники или одного и того же деревянного дома осуществляется один раз в течение срока службы такой единицы техники или такого дома, за исключением государственной поддержки, оказываемой в рамках постановлений Правительства Российской Федерации от 15 января 2014 г. </w:t>
      </w:r>
      <w:hyperlink r:id="rId90">
        <w:r>
          <w:rPr>
            <w:color w:val="0000FF"/>
          </w:rPr>
          <w:t>N 30</w:t>
        </w:r>
      </w:hyperlink>
      <w:r>
        <w:t xml:space="preserve">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использование энергоресурсов энергоемкими предприятиями автомобильной промышленности", от 15 января 2014 г. </w:t>
      </w:r>
      <w:hyperlink r:id="rId91">
        <w:r>
          <w:rPr>
            <w:color w:val="0000FF"/>
          </w:rPr>
          <w:t>N 31</w:t>
        </w:r>
      </w:hyperlink>
      <w:r>
        <w:t xml:space="preserve">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связанных с выпуском и поддержкой гарантийных обязательств в отношении колесных транспортных средств, соответствующих нормам Евро-4, Евро-5 и выше", от 15 января 2014 г. </w:t>
      </w:r>
      <w:hyperlink r:id="rId92">
        <w:r>
          <w:rPr>
            <w:color w:val="0000FF"/>
          </w:rPr>
          <w:t>N 32</w:t>
        </w:r>
      </w:hyperlink>
      <w:r>
        <w:t xml:space="preserve">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содержание рабочих мест", от 10 февраля 2018 г. </w:t>
      </w:r>
      <w:hyperlink r:id="rId93">
        <w:r>
          <w:rPr>
            <w:color w:val="0000FF"/>
          </w:rPr>
          <w:t>N 145</w:t>
        </w:r>
      </w:hyperlink>
      <w:r>
        <w:t xml:space="preserve"> "Об утверждении Правил предоставления субсидий из федерального бюджета российским производителям на компенсацию части затрат, связанных с </w:t>
      </w:r>
      <w:r>
        <w:lastRenderedPageBreak/>
        <w:t xml:space="preserve">выпуском и поддержкой гарантийных обязательств в отношении высокопроизводительной сельскохозяйственной самоходной и прицепной техники, и признании утратившими силу некоторых актов Правительства Российской Федерации" и от 10 февраля 2018 г. </w:t>
      </w:r>
      <w:hyperlink r:id="rId94">
        <w:r>
          <w:rPr>
            <w:color w:val="0000FF"/>
          </w:rPr>
          <w:t>N 146</w:t>
        </w:r>
      </w:hyperlink>
      <w:r>
        <w:t xml:space="preserve"> "Об утверждении Правил предоставления субсидий из федерального бюджета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 и признании утратившими силу некоторых актов Правительства Российской Федерации";</w:t>
      </w:r>
    </w:p>
    <w:p w:rsidR="002574C4" w:rsidRDefault="002574C4">
      <w:pPr>
        <w:pStyle w:val="ConsPlusNormal"/>
        <w:spacing w:before="200"/>
        <w:ind w:firstLine="540"/>
        <w:jc w:val="both"/>
      </w:pPr>
      <w:r>
        <w:t>д) при приобретении специализированной техники в случае, если:</w:t>
      </w:r>
    </w:p>
    <w:p w:rsidR="002574C4" w:rsidRDefault="002574C4">
      <w:pPr>
        <w:pStyle w:val="ConsPlusNormal"/>
        <w:spacing w:before="200"/>
        <w:ind w:firstLine="540"/>
        <w:jc w:val="both"/>
      </w:pPr>
      <w:r>
        <w:t>специализированная техника выпущена в обращение (произведена) на территории Российской Федерации не ранее года, предшествовавшего году заключения кредитного договора, и ранее не была в употреблении;</w:t>
      </w:r>
    </w:p>
    <w:p w:rsidR="002574C4" w:rsidRDefault="002574C4">
      <w:pPr>
        <w:pStyle w:val="ConsPlusNormal"/>
        <w:spacing w:before="200"/>
        <w:ind w:firstLine="540"/>
        <w:jc w:val="both"/>
      </w:pPr>
      <w:r>
        <w:t>срок действия кредитного договора, заключенного не ранее 1 января 2018 г. и не позднее 1 декабря 2018 г. на приобретение специализированной техники, не превышает 60 месяцев;</w:t>
      </w:r>
    </w:p>
    <w:p w:rsidR="002574C4" w:rsidRDefault="002574C4">
      <w:pPr>
        <w:pStyle w:val="ConsPlusNormal"/>
        <w:spacing w:before="200"/>
        <w:ind w:firstLine="540"/>
        <w:jc w:val="both"/>
      </w:pPr>
      <w:r>
        <w:t>ставка кредитования, предусмотренная кредитным договором, определена в виде разницы между действующей на дату заключения кредитного договора на приобретение специализированной техники ставкой организации и предоставленной скидкой - в части кредитов, выданных не ранее 1 января 2018 г. и не позднее 1 декабря 2018 г.;</w:t>
      </w:r>
    </w:p>
    <w:p w:rsidR="002574C4" w:rsidRDefault="002574C4">
      <w:pPr>
        <w:pStyle w:val="ConsPlusNormal"/>
        <w:spacing w:before="200"/>
        <w:ind w:firstLine="540"/>
        <w:jc w:val="both"/>
      </w:pPr>
      <w:r>
        <w:t xml:space="preserve">специализированная техника соответствует требованиям </w:t>
      </w:r>
      <w:hyperlink r:id="rId95">
        <w:r>
          <w:rPr>
            <w:color w:val="0000FF"/>
          </w:rPr>
          <w:t>постановления</w:t>
        </w:r>
      </w:hyperlink>
      <w:r>
        <w:t xml:space="preserve"> Правительства Российской Федерации от 17 июля 2015 г. N 719 (заключение о подтверждении производства промышленной продукции на территории Российской Федерации, выданное в соответствии с </w:t>
      </w:r>
      <w:hyperlink r:id="rId96">
        <w:r>
          <w:rPr>
            <w:color w:val="0000FF"/>
          </w:rPr>
          <w:t>постановлением</w:t>
        </w:r>
      </w:hyperlink>
      <w:r>
        <w:t xml:space="preserve"> Правительства Российской Федерации от 17 июля 2015 г. N 719, содержит для грузовых, легковых и легких коммерческих автомобилей и автобусов совокупное количество баллов за выполнение на территории Российской Федерации операций (условий) для каждой единицы автомобилей: с 1 января 2020 г. - не менее 1400 баллов, с 1 января 2021 г. - не менее 1500 баллов, с 1 января 2022 г. - не менее 2000 баллов, с 1 января 2023 г. - не менее 2567 баллов), или на нее выдано заключение об отнесении продукции к промышленной продукции, не имеющей произведенных в Российской Федерации аналогов в соответствии с </w:t>
      </w:r>
      <w:hyperlink r:id="rId97">
        <w:r>
          <w:rPr>
            <w:color w:val="0000FF"/>
          </w:rPr>
          <w:t>постановлением</w:t>
        </w:r>
      </w:hyperlink>
      <w:r>
        <w:t xml:space="preserve"> Правительства Российской Федерации от 20 сентября 2017 г. N 1135 (в части </w:t>
      </w:r>
      <w:hyperlink w:anchor="P220">
        <w:r>
          <w:rPr>
            <w:color w:val="0000FF"/>
          </w:rPr>
          <w:t>пункта 6 раздела I</w:t>
        </w:r>
      </w:hyperlink>
      <w:r>
        <w:t xml:space="preserve"> приложения N 1 к настоящим Правилам);</w:t>
      </w:r>
    </w:p>
    <w:p w:rsidR="002574C4" w:rsidRDefault="002574C4">
      <w:pPr>
        <w:pStyle w:val="ConsPlusNormal"/>
        <w:spacing w:before="200"/>
        <w:ind w:firstLine="540"/>
        <w:jc w:val="both"/>
      </w:pPr>
      <w:r>
        <w:t>е) при приобретении деревянных домов в случае, если:</w:t>
      </w:r>
    </w:p>
    <w:p w:rsidR="002574C4" w:rsidRDefault="002574C4">
      <w:pPr>
        <w:pStyle w:val="ConsPlusNormal"/>
        <w:spacing w:before="200"/>
        <w:ind w:firstLine="540"/>
        <w:jc w:val="both"/>
      </w:pPr>
      <w:r>
        <w:t>срок действия кредитного договора, заключенного не ранее 1 апреля 2018 г. и не позднее 31 декабря 2019 г. на приобретение деревянного дома, не превышает 36 месяцев;</w:t>
      </w:r>
    </w:p>
    <w:p w:rsidR="002574C4" w:rsidRDefault="002574C4">
      <w:pPr>
        <w:pStyle w:val="ConsPlusNormal"/>
        <w:spacing w:before="200"/>
        <w:ind w:firstLine="540"/>
        <w:jc w:val="both"/>
      </w:pPr>
      <w:r>
        <w:t>стоимость деревянного дома составляет не более 3,5 млн. рублей (с учетом налога на добавленную стоимость);</w:t>
      </w:r>
    </w:p>
    <w:p w:rsidR="002574C4" w:rsidRDefault="002574C4">
      <w:pPr>
        <w:pStyle w:val="ConsPlusNormal"/>
        <w:spacing w:before="200"/>
        <w:ind w:firstLine="540"/>
        <w:jc w:val="both"/>
      </w:pPr>
      <w:r>
        <w:t>срок передачи деревянного дома заемщику составляет не более 4 месяцев с даты заключения кредитного договора;</w:t>
      </w:r>
    </w:p>
    <w:p w:rsidR="002574C4" w:rsidRDefault="002574C4">
      <w:pPr>
        <w:pStyle w:val="ConsPlusNormal"/>
        <w:spacing w:before="200"/>
        <w:ind w:firstLine="540"/>
        <w:jc w:val="both"/>
      </w:pPr>
      <w:r>
        <w:t>процентная ставка, предусмотренная кредитным договором, определена в виде разницы между действующей на дату заключения кредитного договора на приобретение деревянного дома ставкой организации и скидкой в размере 5 процентных пунктов - в части кредитов, выданных не ранее 1 апреля 2018 г. и не позднее 31 декабря 2019 г.</w:t>
      </w:r>
    </w:p>
    <w:p w:rsidR="002574C4" w:rsidRDefault="002574C4">
      <w:pPr>
        <w:pStyle w:val="ConsPlusNormal"/>
        <w:spacing w:before="200"/>
        <w:ind w:firstLine="540"/>
        <w:jc w:val="both"/>
      </w:pPr>
      <w:r>
        <w:t>8. Субсидии предоставляются на основании соглашения о предоставлении субсидии, заключенного Министерством промышленности и торговли Российской Федерации и организацией.</w:t>
      </w:r>
    </w:p>
    <w:p w:rsidR="002574C4" w:rsidRDefault="002574C4">
      <w:pPr>
        <w:pStyle w:val="ConsPlusNormal"/>
        <w:spacing w:before="200"/>
        <w:ind w:firstLine="540"/>
        <w:jc w:val="both"/>
      </w:pPr>
      <w:r>
        <w:t xml:space="preserve">В соглашении о предоставлении субсидии предусматриваются в том числе план мероприятий по получению организацией результата предоставления субсидии, содержащий контрольные события, отражающие факт завершения соответствующего мероприятия (контрольной точки), формы и сроки представления организацией дополнительной отчетности по запросу Министерства промышленности и торговли Российской Федерации (отчет о выполнении условий предоставления субсидии, отчет о реализации плана мероприятий по получению результата предоставления субсидии с указанием событий, отражающих факт завершения соответствующего мероприятия (контрольной точки), согласие организации на проведение Министерством промышленности и торговли Российской Федерации и органами государственного финансового контроля проверок соблюдения организацией цели, условий и порядка предоставления субсидии, которые </w:t>
      </w:r>
      <w:r>
        <w:lastRenderedPageBreak/>
        <w:t>установлены настоящими Правилами, значение результата предоставления субсидии, значение показателя, необходимого для достижения результата предоставления субсидии, условия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 в случае уменьшения Министерству промышленности и торговли Российской Федерации как получателю средств федерального бюджета на соответствующий финансовый год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2574C4" w:rsidRDefault="002574C4">
      <w:pPr>
        <w:pStyle w:val="ConsPlusNormal"/>
        <w:spacing w:before="200"/>
        <w:ind w:firstLine="540"/>
        <w:jc w:val="both"/>
      </w:pPr>
      <w:r>
        <w:t xml:space="preserve">Дополнительные соглашения к соглашению о предоставлении субсидии, предусматривающие внесение в него изменений или его расторжение, заключаются в форме электронного документа с использованием системы "Электронный бюджет" в соответствии с типовой </w:t>
      </w:r>
      <w:hyperlink r:id="rId98">
        <w:r>
          <w:rPr>
            <w:color w:val="0000FF"/>
          </w:rPr>
          <w:t>формой</w:t>
        </w:r>
      </w:hyperlink>
      <w:r>
        <w:t>, утвержденной Министерством финансов Российской Федерации.</w:t>
      </w:r>
    </w:p>
    <w:p w:rsidR="002574C4" w:rsidRDefault="002574C4">
      <w:pPr>
        <w:pStyle w:val="ConsPlusNormal"/>
        <w:spacing w:before="200"/>
        <w:ind w:firstLine="540"/>
        <w:jc w:val="both"/>
      </w:pPr>
      <w:r>
        <w:t xml:space="preserve">Субсидии в соответствии с </w:t>
      </w:r>
      <w:hyperlink w:anchor="P61">
        <w:r>
          <w:rPr>
            <w:color w:val="0000FF"/>
          </w:rPr>
          <w:t>подпунктами "а"</w:t>
        </w:r>
      </w:hyperlink>
      <w:r>
        <w:t xml:space="preserve"> и </w:t>
      </w:r>
      <w:hyperlink w:anchor="P62">
        <w:r>
          <w:rPr>
            <w:color w:val="0000FF"/>
          </w:rPr>
          <w:t>"б" пункта 5</w:t>
        </w:r>
      </w:hyperlink>
      <w:r>
        <w:t xml:space="preserve"> настоящих Правил предоставляются организации, включенной в реестр получателей субсидии по ранее принятым обязательствам, на основании соглашения о предоставлении субсидии, заключенного в 2018 - 2019 годах.</w:t>
      </w:r>
    </w:p>
    <w:p w:rsidR="002574C4" w:rsidRDefault="002574C4">
      <w:pPr>
        <w:pStyle w:val="ConsPlusNormal"/>
        <w:spacing w:before="200"/>
        <w:ind w:firstLine="540"/>
        <w:jc w:val="both"/>
      </w:pPr>
      <w:bookmarkStart w:id="7" w:name="P87"/>
      <w:bookmarkEnd w:id="7"/>
      <w:r>
        <w:t xml:space="preserve">9. По состоянию на дату не ранее чем за 30 календарных дней до дня подачи заявки, указанной в </w:t>
      </w:r>
      <w:hyperlink w:anchor="P105">
        <w:r>
          <w:rPr>
            <w:color w:val="0000FF"/>
          </w:rPr>
          <w:t>пункте 14</w:t>
        </w:r>
      </w:hyperlink>
      <w:r>
        <w:t xml:space="preserve"> настоящих Правил, организация должна соответствовать следующим требованиям:</w:t>
      </w:r>
    </w:p>
    <w:p w:rsidR="002574C4" w:rsidRDefault="002574C4">
      <w:pPr>
        <w:pStyle w:val="ConsPlusNormal"/>
        <w:spacing w:before="200"/>
        <w:ind w:firstLine="540"/>
        <w:jc w:val="both"/>
      </w:pPr>
      <w:r>
        <w:t>а) 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574C4" w:rsidRDefault="002574C4">
      <w:pPr>
        <w:pStyle w:val="ConsPlusNormal"/>
        <w:spacing w:before="200"/>
        <w:ind w:firstLine="540"/>
        <w:jc w:val="both"/>
      </w:pPr>
      <w:bookmarkStart w:id="8" w:name="P89"/>
      <w:bookmarkEnd w:id="8"/>
      <w:r>
        <w:t>б) у организации 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2574C4" w:rsidRDefault="002574C4">
      <w:pPr>
        <w:pStyle w:val="ConsPlusNormal"/>
        <w:spacing w:before="200"/>
        <w:ind w:firstLine="540"/>
        <w:jc w:val="both"/>
      </w:pPr>
      <w:r>
        <w:t>в) организация не находится в процессе реорганизации (за исключением реорганизации в форме присоединения к организации, являющейся участником отбора, другого юридического лица),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2574C4" w:rsidRDefault="002574C4">
      <w:pPr>
        <w:pStyle w:val="ConsPlusNormal"/>
        <w:spacing w:before="200"/>
        <w:ind w:firstLine="540"/>
        <w:jc w:val="both"/>
      </w:pPr>
      <w:r>
        <w:t>г)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574C4" w:rsidRDefault="002574C4">
      <w:pPr>
        <w:pStyle w:val="ConsPlusNormal"/>
        <w:spacing w:before="200"/>
        <w:ind w:firstLine="540"/>
        <w:jc w:val="both"/>
      </w:pPr>
      <w:r>
        <w:t xml:space="preserve">д) организация не получает средства из федерального бюджета на основании иных нормативных правовых актов Российской Федерации на цель, указанную в </w:t>
      </w:r>
      <w:hyperlink w:anchor="P40">
        <w:r>
          <w:rPr>
            <w:color w:val="0000FF"/>
          </w:rPr>
          <w:t>пункте 1</w:t>
        </w:r>
      </w:hyperlink>
      <w:r>
        <w:t xml:space="preserve"> настоящих Правил;</w:t>
      </w:r>
    </w:p>
    <w:p w:rsidR="002574C4" w:rsidRDefault="002574C4">
      <w:pPr>
        <w:pStyle w:val="ConsPlusNormal"/>
        <w:spacing w:before="200"/>
        <w:ind w:firstLine="540"/>
        <w:jc w:val="both"/>
      </w:pPr>
      <w:bookmarkStart w:id="9" w:name="P93"/>
      <w:bookmarkEnd w:id="9"/>
      <w:r>
        <w:t>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2574C4" w:rsidRDefault="002574C4">
      <w:pPr>
        <w:pStyle w:val="ConsPlusNormal"/>
        <w:spacing w:before="200"/>
        <w:ind w:firstLine="540"/>
        <w:jc w:val="both"/>
      </w:pPr>
      <w:bookmarkStart w:id="10" w:name="P94"/>
      <w:bookmarkEnd w:id="10"/>
      <w:r>
        <w:t xml:space="preserve">10. В целях формирования на соответствующий финансовый год реестра получателей субсидии по ранее принятым обязательствам организация не позднее 1 февраля соответствующего финансового года представляет в Министерство промышленности и торговли Российской Федерации заявление о включении в реестр получателей субсидии по ранее принятым обязательствам по форме согласно </w:t>
      </w:r>
      <w:hyperlink w:anchor="P301">
        <w:r>
          <w:rPr>
            <w:color w:val="0000FF"/>
          </w:rPr>
          <w:t>приложению N 3</w:t>
        </w:r>
      </w:hyperlink>
      <w:r>
        <w:t xml:space="preserve">, подписанное руководителем (уполномоченным лицом - с представлением документов, подтверждающих полномочия указанного лица) и главным бухгалтером организации, и копию заключения о подтверждении производства промышленной продукции на территории Российской Федерации, выданного в соответствии с </w:t>
      </w:r>
      <w:hyperlink r:id="rId99">
        <w:r>
          <w:rPr>
            <w:color w:val="0000FF"/>
          </w:rPr>
          <w:t>постановлением</w:t>
        </w:r>
      </w:hyperlink>
      <w:r>
        <w:t xml:space="preserve"> Правительства Российской Федерации от 17 июля 2015 г. N 719.</w:t>
      </w:r>
    </w:p>
    <w:p w:rsidR="002574C4" w:rsidRDefault="002574C4">
      <w:pPr>
        <w:pStyle w:val="ConsPlusNormal"/>
        <w:spacing w:before="200"/>
        <w:ind w:firstLine="540"/>
        <w:jc w:val="both"/>
      </w:pPr>
      <w:r>
        <w:t>11. Министерство промышленности и торговли Российской Федерации:</w:t>
      </w:r>
    </w:p>
    <w:p w:rsidR="002574C4" w:rsidRDefault="002574C4">
      <w:pPr>
        <w:pStyle w:val="ConsPlusNormal"/>
        <w:spacing w:before="200"/>
        <w:ind w:firstLine="540"/>
        <w:jc w:val="both"/>
      </w:pPr>
      <w:r>
        <w:t xml:space="preserve">а) регистрирует в порядке поступления заявление и документы, указанные в </w:t>
      </w:r>
      <w:hyperlink w:anchor="P94">
        <w:r>
          <w:rPr>
            <w:color w:val="0000FF"/>
          </w:rPr>
          <w:t>пункте 10</w:t>
        </w:r>
      </w:hyperlink>
      <w:r>
        <w:t xml:space="preserve"> </w:t>
      </w:r>
      <w:r>
        <w:lastRenderedPageBreak/>
        <w:t>настоящих Правил;</w:t>
      </w:r>
    </w:p>
    <w:p w:rsidR="002574C4" w:rsidRDefault="002574C4">
      <w:pPr>
        <w:pStyle w:val="ConsPlusNormal"/>
        <w:spacing w:before="200"/>
        <w:ind w:firstLine="540"/>
        <w:jc w:val="both"/>
      </w:pPr>
      <w:r>
        <w:t xml:space="preserve">б) проверяет в течение 10 рабочих дней со дня поступления заявления и документов, указанных в </w:t>
      </w:r>
      <w:hyperlink w:anchor="P94">
        <w:r>
          <w:rPr>
            <w:color w:val="0000FF"/>
          </w:rPr>
          <w:t>пункте 10</w:t>
        </w:r>
      </w:hyperlink>
      <w:r>
        <w:t xml:space="preserve"> настоящих Правил, полноту и достоверность содержащихся в них сведений;</w:t>
      </w:r>
    </w:p>
    <w:p w:rsidR="002574C4" w:rsidRDefault="002574C4">
      <w:pPr>
        <w:pStyle w:val="ConsPlusNormal"/>
        <w:spacing w:before="200"/>
        <w:ind w:firstLine="540"/>
        <w:jc w:val="both"/>
      </w:pPr>
      <w:r>
        <w:t>в) формирует реестр получателей субсидии по ранее принятым обязательствам и размещает его в государственной информационной системе промышленности в сети "Интернет";</w:t>
      </w:r>
    </w:p>
    <w:p w:rsidR="002574C4" w:rsidRDefault="002574C4">
      <w:pPr>
        <w:pStyle w:val="ConsPlusNormal"/>
        <w:spacing w:before="200"/>
        <w:ind w:firstLine="540"/>
        <w:jc w:val="both"/>
      </w:pPr>
      <w:r>
        <w:t xml:space="preserve">г) уведомляет организацию об отказе во включении в реестр получателей субсидии по ранее принятым обязательствам и возвращает заявление о включении в реестр получателей субсидии по ранее принятым обязательствам в случае непредставления (представления не в полном объеме) документов, предусмотренных </w:t>
      </w:r>
      <w:hyperlink w:anchor="P94">
        <w:r>
          <w:rPr>
            <w:color w:val="0000FF"/>
          </w:rPr>
          <w:t>пунктом 10</w:t>
        </w:r>
      </w:hyperlink>
      <w:r>
        <w:t xml:space="preserve"> настоящих Правил, и (или) в случае наличия в представленных документах недостоверной информации.</w:t>
      </w:r>
    </w:p>
    <w:p w:rsidR="002574C4" w:rsidRDefault="002574C4">
      <w:pPr>
        <w:pStyle w:val="ConsPlusNormal"/>
        <w:spacing w:before="200"/>
        <w:ind w:firstLine="540"/>
        <w:jc w:val="both"/>
      </w:pPr>
      <w:r>
        <w:t xml:space="preserve">12. Организациям, включенным в реестр получателей субсидии по ранее принятым обязательствам, субсидия предоставляется в порядке, установленном </w:t>
      </w:r>
      <w:hyperlink w:anchor="P131">
        <w:r>
          <w:rPr>
            <w:color w:val="0000FF"/>
          </w:rPr>
          <w:t>пунктами 24</w:t>
        </w:r>
      </w:hyperlink>
      <w:r>
        <w:t xml:space="preserve"> - </w:t>
      </w:r>
      <w:hyperlink w:anchor="P140">
        <w:r>
          <w:rPr>
            <w:color w:val="0000FF"/>
          </w:rPr>
          <w:t>28</w:t>
        </w:r>
      </w:hyperlink>
      <w:r>
        <w:t xml:space="preserve"> настоящих Правил.</w:t>
      </w:r>
    </w:p>
    <w:p w:rsidR="002574C4" w:rsidRDefault="002574C4">
      <w:pPr>
        <w:pStyle w:val="ConsPlusNormal"/>
        <w:spacing w:before="200"/>
        <w:ind w:firstLine="540"/>
        <w:jc w:val="both"/>
      </w:pPr>
      <w:bookmarkStart w:id="11" w:name="P101"/>
      <w:bookmarkEnd w:id="11"/>
      <w:r>
        <w:t xml:space="preserve">13. При наличии нераспределенного объема государственной поддержки по результатам формирования реестра получателей субсидии по ранее принятым обязательствам Министерство промышленности и торговли Российской Федерации с учетом положений </w:t>
      </w:r>
      <w:hyperlink w:anchor="P58">
        <w:r>
          <w:rPr>
            <w:color w:val="0000FF"/>
          </w:rPr>
          <w:t>пункта 4</w:t>
        </w:r>
      </w:hyperlink>
      <w:r>
        <w:t xml:space="preserve"> настоящих Правил проводит отбор, размещая не позднее чем за 3 рабочих дня до даты начала проведения отбора в государственной информационной системе промышленности в сети "Интернет" (с размещением указателя страницы сайта на едином портале) объявление о проведении отбора по форме согласно </w:t>
      </w:r>
      <w:hyperlink w:anchor="P393">
        <w:r>
          <w:rPr>
            <w:color w:val="0000FF"/>
          </w:rPr>
          <w:t>приложению N 4</w:t>
        </w:r>
      </w:hyperlink>
      <w:r>
        <w:t xml:space="preserve"> (далее - объявление).</w:t>
      </w:r>
    </w:p>
    <w:p w:rsidR="002574C4" w:rsidRDefault="002574C4">
      <w:pPr>
        <w:pStyle w:val="ConsPlusNormal"/>
        <w:spacing w:before="200"/>
        <w:ind w:firstLine="540"/>
        <w:jc w:val="both"/>
      </w:pPr>
      <w:r>
        <w:t>Отбор может проводиться Министерством промышленности и торговли Российской Федерации отдельно в отношении специализированной техники и деревянных домов.</w:t>
      </w:r>
    </w:p>
    <w:p w:rsidR="002574C4" w:rsidRDefault="002574C4">
      <w:pPr>
        <w:pStyle w:val="ConsPlusNormal"/>
        <w:spacing w:before="200"/>
        <w:ind w:firstLine="540"/>
        <w:jc w:val="both"/>
      </w:pPr>
      <w:r>
        <w:t>Министерство промышленности и торговли Российской Федерации дает разъяснения положений объявления начиная с даты начала отбора и до даты окончания приема заявок, указанных в объявлении.</w:t>
      </w:r>
    </w:p>
    <w:p w:rsidR="002574C4" w:rsidRDefault="002574C4">
      <w:pPr>
        <w:pStyle w:val="ConsPlusNormal"/>
        <w:spacing w:before="200"/>
        <w:ind w:firstLine="540"/>
        <w:jc w:val="both"/>
      </w:pPr>
      <w:r>
        <w:t xml:space="preserve">Критериями отбора являются соответствие организаций требованиям, установленным </w:t>
      </w:r>
      <w:hyperlink w:anchor="P87">
        <w:r>
          <w:rPr>
            <w:color w:val="0000FF"/>
          </w:rPr>
          <w:t>пунктом 9</w:t>
        </w:r>
      </w:hyperlink>
      <w:r>
        <w:t xml:space="preserve"> настоящих Правил, а также установление ими значения показателя, необходимого для достижения результата предоставления субсидии, в размере не менее 10.</w:t>
      </w:r>
    </w:p>
    <w:p w:rsidR="002574C4" w:rsidRDefault="002574C4">
      <w:pPr>
        <w:pStyle w:val="ConsPlusNormal"/>
        <w:spacing w:before="200"/>
        <w:ind w:firstLine="540"/>
        <w:jc w:val="both"/>
      </w:pPr>
      <w:bookmarkStart w:id="12" w:name="P105"/>
      <w:bookmarkEnd w:id="12"/>
      <w:r>
        <w:t>14. Для участия в отборе организация с 15 февраля и не позднее 15 марта соответствующего финансового года или в сроки, указанные в объявлении, представляет в Министерство промышленности и торговли Российской Федерации заявку отдельно в отношении специализированной техники и деревянных домов с приложением следующих документов:</w:t>
      </w:r>
    </w:p>
    <w:p w:rsidR="002574C4" w:rsidRDefault="002574C4">
      <w:pPr>
        <w:pStyle w:val="ConsPlusNormal"/>
        <w:spacing w:before="200"/>
        <w:ind w:firstLine="540"/>
        <w:jc w:val="both"/>
      </w:pPr>
      <w:r>
        <w:t>а) справка, подписанная руководителем (уполномоченным лицом - с представлением документов, подтверждающих полномочия указанного лица) и главным бухгалтером организации, с указанием банковских реквизитов и расчетного счета организации, на который перечисляется субсидия, в произвольной форме;</w:t>
      </w:r>
    </w:p>
    <w:p w:rsidR="002574C4" w:rsidRDefault="002574C4">
      <w:pPr>
        <w:pStyle w:val="ConsPlusNormal"/>
        <w:spacing w:before="200"/>
        <w:ind w:firstLine="540"/>
        <w:jc w:val="both"/>
      </w:pPr>
      <w:r>
        <w:t>б) справка налогового органа, подтверждающая отсутствие у организации по состоянию на дату не ранее чем за 30 календарных дней до дня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такого документа Министерство промышленности и торговли Российской Федерации запрашивает его самостоятельно);</w:t>
      </w:r>
    </w:p>
    <w:p w:rsidR="002574C4" w:rsidRDefault="002574C4">
      <w:pPr>
        <w:pStyle w:val="ConsPlusNormal"/>
        <w:spacing w:before="200"/>
        <w:ind w:firstLine="540"/>
        <w:jc w:val="both"/>
      </w:pPr>
      <w:r>
        <w:t xml:space="preserve">в) справка, подписанная руководителем (уполномоченным лицом - с представлением документов, подтверждающих полномочия указанного лица) и главным бухгалтером организации, подтверждающая соответствие организации по состоянию на дату не ранее чем за 30 календарных дней до дня подачи заявки требованиям, установленным </w:t>
      </w:r>
      <w:hyperlink w:anchor="P89">
        <w:r>
          <w:rPr>
            <w:color w:val="0000FF"/>
          </w:rPr>
          <w:t>подпунктами "б"</w:t>
        </w:r>
      </w:hyperlink>
      <w:r>
        <w:t xml:space="preserve"> - </w:t>
      </w:r>
      <w:hyperlink w:anchor="P93">
        <w:r>
          <w:rPr>
            <w:color w:val="0000FF"/>
          </w:rPr>
          <w:t>"е" пункта 9</w:t>
        </w:r>
      </w:hyperlink>
      <w:r>
        <w:t xml:space="preserve"> настоящих Правил, в произвольной форме;</w:t>
      </w:r>
    </w:p>
    <w:p w:rsidR="002574C4" w:rsidRDefault="002574C4">
      <w:pPr>
        <w:pStyle w:val="ConsPlusNormal"/>
        <w:spacing w:before="200"/>
        <w:ind w:firstLine="540"/>
        <w:jc w:val="both"/>
      </w:pPr>
      <w:r>
        <w:t>г) согласие на публикацию (размещение) в сети "Интернет" информации об организации, о подаваемой организацией заявке, иной информации об организации, связанной с отбором, в произвольной форме.</w:t>
      </w:r>
    </w:p>
    <w:p w:rsidR="002574C4" w:rsidRDefault="002574C4">
      <w:pPr>
        <w:pStyle w:val="ConsPlusNormal"/>
        <w:spacing w:before="200"/>
        <w:ind w:firstLine="540"/>
        <w:jc w:val="both"/>
      </w:pPr>
      <w:r>
        <w:t xml:space="preserve">15. Организация не позднее чем за 5 календарных дней до даты окончания проведения отбора </w:t>
      </w:r>
      <w:r>
        <w:lastRenderedPageBreak/>
        <w:t>имеет право отозвать заявку или внести изменения в нее.</w:t>
      </w:r>
    </w:p>
    <w:p w:rsidR="002574C4" w:rsidRDefault="002574C4">
      <w:pPr>
        <w:pStyle w:val="ConsPlusNormal"/>
        <w:spacing w:before="200"/>
        <w:ind w:firstLine="540"/>
        <w:jc w:val="both"/>
      </w:pPr>
      <w:bookmarkStart w:id="13" w:name="P111"/>
      <w:bookmarkEnd w:id="13"/>
      <w:r>
        <w:t>16. Министерство промышленности и торговли Российской Федерации:</w:t>
      </w:r>
    </w:p>
    <w:p w:rsidR="002574C4" w:rsidRDefault="002574C4">
      <w:pPr>
        <w:pStyle w:val="ConsPlusNormal"/>
        <w:spacing w:before="200"/>
        <w:ind w:firstLine="540"/>
        <w:jc w:val="both"/>
      </w:pPr>
      <w:r>
        <w:t>а) осуществляет регистрацию заявок и прилагаемых к ним документов;</w:t>
      </w:r>
    </w:p>
    <w:p w:rsidR="002574C4" w:rsidRDefault="002574C4">
      <w:pPr>
        <w:pStyle w:val="ConsPlusNormal"/>
        <w:spacing w:before="200"/>
        <w:ind w:firstLine="540"/>
        <w:jc w:val="both"/>
      </w:pPr>
      <w:r>
        <w:t xml:space="preserve">б) в течение 20 рабочих дней с даты окончания приема заявок проводит проверку документов, представленных в соответствии с </w:t>
      </w:r>
      <w:hyperlink w:anchor="P105">
        <w:r>
          <w:rPr>
            <w:color w:val="0000FF"/>
          </w:rPr>
          <w:t>пунктом 14</w:t>
        </w:r>
      </w:hyperlink>
      <w:r>
        <w:t xml:space="preserve"> настоящих Правил;</w:t>
      </w:r>
    </w:p>
    <w:p w:rsidR="002574C4" w:rsidRDefault="002574C4">
      <w:pPr>
        <w:pStyle w:val="ConsPlusNormal"/>
        <w:spacing w:before="200"/>
        <w:ind w:firstLine="540"/>
        <w:jc w:val="both"/>
      </w:pPr>
      <w:r>
        <w:t xml:space="preserve">в) уведомляет организацию об отказе в допуске к участию в отборе и возвращает заявку с прилагаемыми документами в случае несоответствия организации требованиям, установленным </w:t>
      </w:r>
      <w:hyperlink w:anchor="P87">
        <w:r>
          <w:rPr>
            <w:color w:val="0000FF"/>
          </w:rPr>
          <w:t>пунктом 9</w:t>
        </w:r>
      </w:hyperlink>
      <w:r>
        <w:t xml:space="preserve"> настоящих Правил, непредставления (представления не в полном объеме) документов, указанных в </w:t>
      </w:r>
      <w:hyperlink w:anchor="P105">
        <w:r>
          <w:rPr>
            <w:color w:val="0000FF"/>
          </w:rPr>
          <w:t>пункте 14</w:t>
        </w:r>
      </w:hyperlink>
      <w:r>
        <w:t xml:space="preserve"> настоящих Правил и (или) в объявлении, подачи заявки и прилагаемых документов после даты и (или) времени, определенных для подачи заявок, несоответствия заявки критерию, указанному в </w:t>
      </w:r>
      <w:hyperlink w:anchor="P101">
        <w:r>
          <w:rPr>
            <w:color w:val="0000FF"/>
          </w:rPr>
          <w:t>пункте 13</w:t>
        </w:r>
      </w:hyperlink>
      <w:r>
        <w:t xml:space="preserve"> настоящих Правил, и (или) несоответствия представленных заявки и прилагаемых документов требованиям, установленным </w:t>
      </w:r>
      <w:hyperlink w:anchor="P105">
        <w:r>
          <w:rPr>
            <w:color w:val="0000FF"/>
          </w:rPr>
          <w:t>пунктом 14</w:t>
        </w:r>
      </w:hyperlink>
      <w:r>
        <w:t xml:space="preserve"> настоящих Правил и (или) объявлением, недостоверности представленной организацией информации, в том числе информации о месте нахождения и об адресе организации.</w:t>
      </w:r>
    </w:p>
    <w:p w:rsidR="002574C4" w:rsidRDefault="002574C4">
      <w:pPr>
        <w:pStyle w:val="ConsPlusNormal"/>
        <w:spacing w:before="200"/>
        <w:ind w:firstLine="540"/>
        <w:jc w:val="both"/>
      </w:pPr>
      <w:bookmarkStart w:id="14" w:name="P115"/>
      <w:bookmarkEnd w:id="14"/>
      <w:r>
        <w:t xml:space="preserve">17. В случае если размер запрашиваемой организацией субсидии превышает указанное в </w:t>
      </w:r>
      <w:hyperlink w:anchor="P58">
        <w:r>
          <w:rPr>
            <w:color w:val="0000FF"/>
          </w:rPr>
          <w:t>пункте 4</w:t>
        </w:r>
      </w:hyperlink>
      <w:r>
        <w:t xml:space="preserve"> настоящих Правил значение, Министерство промышленности и торговли Российской Федерации осуществляет уменьшение размера субсидии организации с учетом положений </w:t>
      </w:r>
      <w:hyperlink w:anchor="P58">
        <w:r>
          <w:rPr>
            <w:color w:val="0000FF"/>
          </w:rPr>
          <w:t>пункта 4</w:t>
        </w:r>
      </w:hyperlink>
      <w:r>
        <w:t xml:space="preserve"> настоящих Правил и пропорциональное снижение значения результата предоставления субсидии для такой организации. В таком случае обязательство организации достигнуть запланированное значение результата предоставления субсидии в соответствующем финансовом году, предусмотренное в заявке, будет относиться к пропорционально сниженному значению результата предоставления субсидии.</w:t>
      </w:r>
    </w:p>
    <w:p w:rsidR="002574C4" w:rsidRDefault="002574C4">
      <w:pPr>
        <w:pStyle w:val="ConsPlusNormal"/>
        <w:spacing w:before="200"/>
        <w:ind w:firstLine="540"/>
        <w:jc w:val="both"/>
      </w:pPr>
      <w:r>
        <w:t xml:space="preserve">В случае если совокупный размер запрашиваемой организациями субсидии превышает нераспределенный объем государственной поддержки, в том числе после действий, указанных в </w:t>
      </w:r>
      <w:hyperlink w:anchor="P115">
        <w:r>
          <w:rPr>
            <w:color w:val="0000FF"/>
          </w:rPr>
          <w:t>абзаце первом</w:t>
        </w:r>
      </w:hyperlink>
      <w:r>
        <w:t xml:space="preserve"> настоящего пункта, Министерство промышленности и торговли Российской Федерации осуществляет пропорциональное уменьшение запрашиваемого размера субсидии и пропорциональное снижение значения результата предоставления субсидии для каждой организации. В таком случае обязательство организации достигнуть запланированное значение результата предоставления субсидии в соответствующем финансовом году, предусмотренное в заявке, будет относиться к пропорционально сниженному значению результата предоставления субсидии.</w:t>
      </w:r>
    </w:p>
    <w:p w:rsidR="002574C4" w:rsidRDefault="002574C4">
      <w:pPr>
        <w:pStyle w:val="ConsPlusNormal"/>
        <w:spacing w:before="200"/>
        <w:ind w:firstLine="540"/>
        <w:jc w:val="both"/>
      </w:pPr>
      <w:bookmarkStart w:id="15" w:name="P117"/>
      <w:bookmarkEnd w:id="15"/>
      <w:r>
        <w:t>18. По результатам отбора Министерство промышленности и торговли Российской Федерации в течение 10 рабочих дней:</w:t>
      </w:r>
    </w:p>
    <w:p w:rsidR="002574C4" w:rsidRDefault="002574C4">
      <w:pPr>
        <w:pStyle w:val="ConsPlusNormal"/>
        <w:spacing w:before="200"/>
        <w:ind w:firstLine="540"/>
        <w:jc w:val="both"/>
      </w:pPr>
      <w:r>
        <w:t>а) формирует проект реестра получателей субсидии;</w:t>
      </w:r>
    </w:p>
    <w:p w:rsidR="002574C4" w:rsidRDefault="002574C4">
      <w:pPr>
        <w:pStyle w:val="ConsPlusNormal"/>
        <w:spacing w:before="200"/>
        <w:ind w:firstLine="540"/>
        <w:jc w:val="both"/>
      </w:pPr>
      <w:r>
        <w:t xml:space="preserve">б) формирует перечень организаций, не прошедших отбор (при наличии таких организаций), по форме согласно </w:t>
      </w:r>
      <w:hyperlink w:anchor="P461">
        <w:r>
          <w:rPr>
            <w:color w:val="0000FF"/>
          </w:rPr>
          <w:t>приложению N 5</w:t>
        </w:r>
      </w:hyperlink>
      <w:r>
        <w:t xml:space="preserve">, а также перечень организаций, заявки которых были рассмотрены, по форме согласно </w:t>
      </w:r>
      <w:hyperlink w:anchor="P506">
        <w:r>
          <w:rPr>
            <w:color w:val="0000FF"/>
          </w:rPr>
          <w:t>приложению N 6</w:t>
        </w:r>
      </w:hyperlink>
      <w:r>
        <w:t>;</w:t>
      </w:r>
    </w:p>
    <w:p w:rsidR="002574C4" w:rsidRDefault="002574C4">
      <w:pPr>
        <w:pStyle w:val="ConsPlusNormal"/>
        <w:spacing w:before="200"/>
        <w:ind w:firstLine="540"/>
        <w:jc w:val="both"/>
      </w:pPr>
      <w:r>
        <w:t>в) обеспечивает размещение проекта реестра получателей субсидии, перечня организаций, не прошедших отбор (при наличии таких организаций), а также перечня организаций, заявки которых были рассмотрены, в государственной информационной системе промышленности в сети "Интернет" (с размещением указателя страницы сайта на едином портале).</w:t>
      </w:r>
    </w:p>
    <w:p w:rsidR="002574C4" w:rsidRDefault="002574C4">
      <w:pPr>
        <w:pStyle w:val="ConsPlusNormal"/>
        <w:spacing w:before="200"/>
        <w:ind w:firstLine="540"/>
        <w:jc w:val="both"/>
      </w:pPr>
      <w:bookmarkStart w:id="16" w:name="P121"/>
      <w:bookmarkEnd w:id="16"/>
      <w:r>
        <w:t>19. Министерство промышленности и торговли Российской Федерации:</w:t>
      </w:r>
    </w:p>
    <w:p w:rsidR="002574C4" w:rsidRDefault="002574C4">
      <w:pPr>
        <w:pStyle w:val="ConsPlusNormal"/>
        <w:spacing w:before="200"/>
        <w:ind w:firstLine="540"/>
        <w:jc w:val="both"/>
      </w:pPr>
      <w:r>
        <w:t>а) направляет в течение 10 рабочих дней со дня размещения проекта реестра получателей субсидии организациям, включенным в проект реестра получателей субсидии, проект соглашения о предоставлении субсидии для заключения в системе "Электронный бюджет";</w:t>
      </w:r>
    </w:p>
    <w:p w:rsidR="002574C4" w:rsidRDefault="002574C4">
      <w:pPr>
        <w:pStyle w:val="ConsPlusNormal"/>
        <w:spacing w:before="200"/>
        <w:ind w:firstLine="540"/>
        <w:jc w:val="both"/>
      </w:pPr>
      <w:r>
        <w:t>б) исключает из проекта реестра получателей субсидии организации в случае неподписания ими соглашения о предоставлении субсидии в течение 5 рабочих дней со дня получения организациями такого соглашения.</w:t>
      </w:r>
    </w:p>
    <w:p w:rsidR="002574C4" w:rsidRDefault="002574C4">
      <w:pPr>
        <w:pStyle w:val="ConsPlusNormal"/>
        <w:spacing w:before="200"/>
        <w:ind w:firstLine="540"/>
        <w:jc w:val="both"/>
      </w:pPr>
      <w:bookmarkStart w:id="17" w:name="P124"/>
      <w:bookmarkEnd w:id="17"/>
      <w:r>
        <w:t xml:space="preserve">20. В течение 10 рабочих дней со дня окончания срока заключения соглашений о предоставлении субсидии, установленного </w:t>
      </w:r>
      <w:hyperlink w:anchor="P121">
        <w:r>
          <w:rPr>
            <w:color w:val="0000FF"/>
          </w:rPr>
          <w:t>пунктом 19</w:t>
        </w:r>
      </w:hyperlink>
      <w:r>
        <w:t xml:space="preserve"> настоящих Правил, Министерство промышленности и торговли Российской Федерации формирует реестр получателей субсидии и </w:t>
      </w:r>
      <w:r>
        <w:lastRenderedPageBreak/>
        <w:t>размещает его в государственной информационной системе промышленности в сети "Интернет" (с размещением указателя страницы сайта на едином портале).</w:t>
      </w:r>
    </w:p>
    <w:p w:rsidR="002574C4" w:rsidRDefault="002574C4">
      <w:pPr>
        <w:pStyle w:val="ConsPlusNormal"/>
        <w:spacing w:before="200"/>
        <w:ind w:firstLine="540"/>
        <w:jc w:val="both"/>
      </w:pPr>
      <w:r>
        <w:t>21. В случае наличия после проведения первого отбора нераспределенного объема государственной поддержки Министерство промышленности и торговли Российской Федерации вправе провести повторный отбор (повторные отборы) с предварительным размещением объявления о его проведении в государственной информационной системе промышленности в сети "Интернет" (с размещением указателя страницы сайта на едином портале).</w:t>
      </w:r>
    </w:p>
    <w:p w:rsidR="002574C4" w:rsidRDefault="002574C4">
      <w:pPr>
        <w:pStyle w:val="ConsPlusNormal"/>
        <w:spacing w:before="200"/>
        <w:ind w:firstLine="540"/>
        <w:jc w:val="both"/>
      </w:pPr>
      <w:r>
        <w:t xml:space="preserve">Повторный отбор проводится в соответствии с </w:t>
      </w:r>
      <w:hyperlink w:anchor="P101">
        <w:r>
          <w:rPr>
            <w:color w:val="0000FF"/>
          </w:rPr>
          <w:t>пунктами 13</w:t>
        </w:r>
      </w:hyperlink>
      <w:r>
        <w:t xml:space="preserve"> - </w:t>
      </w:r>
      <w:hyperlink w:anchor="P124">
        <w:r>
          <w:rPr>
            <w:color w:val="0000FF"/>
          </w:rPr>
          <w:t>20</w:t>
        </w:r>
      </w:hyperlink>
      <w:r>
        <w:t xml:space="preserve"> и </w:t>
      </w:r>
      <w:hyperlink w:anchor="P127">
        <w:r>
          <w:rPr>
            <w:color w:val="0000FF"/>
          </w:rPr>
          <w:t>22</w:t>
        </w:r>
      </w:hyperlink>
      <w:r>
        <w:t xml:space="preserve"> настоящих Правил.</w:t>
      </w:r>
    </w:p>
    <w:p w:rsidR="002574C4" w:rsidRDefault="002574C4">
      <w:pPr>
        <w:pStyle w:val="ConsPlusNormal"/>
        <w:spacing w:before="200"/>
        <w:ind w:firstLine="540"/>
        <w:jc w:val="both"/>
      </w:pPr>
      <w:bookmarkStart w:id="18" w:name="P127"/>
      <w:bookmarkEnd w:id="18"/>
      <w:r>
        <w:t xml:space="preserve">22. В случае если организация была включена в реестр получателей субсидии на соответствующий финансовый год, вместо действий, указанных в </w:t>
      </w:r>
      <w:hyperlink w:anchor="P117">
        <w:r>
          <w:rPr>
            <w:color w:val="0000FF"/>
          </w:rPr>
          <w:t>пунктах 18</w:t>
        </w:r>
      </w:hyperlink>
      <w:r>
        <w:t xml:space="preserve"> - </w:t>
      </w:r>
      <w:hyperlink w:anchor="P124">
        <w:r>
          <w:rPr>
            <w:color w:val="0000FF"/>
          </w:rPr>
          <w:t>20</w:t>
        </w:r>
      </w:hyperlink>
      <w:r>
        <w:t xml:space="preserve"> настоящих Правил, Министерство промышленности и торговли Российской Федерации заключает с организацией дополнительное соглашение к соглашению о предоставлении субсидии и корректирует реестр получателей субсидии, суммируя размеры субсидии на соответствующий финансовый год, значения результатов предоставления субсидии, а также осуществляет пересчет значения показателя, необходимого для достижения результата предоставления субсидии, для такой организации в течение 10 рабочих дней со дня окончания проверки, предусмотренной </w:t>
      </w:r>
      <w:hyperlink w:anchor="P111">
        <w:r>
          <w:rPr>
            <w:color w:val="0000FF"/>
          </w:rPr>
          <w:t>пунктом 16</w:t>
        </w:r>
      </w:hyperlink>
      <w:r>
        <w:t xml:space="preserve"> настоящих Правил.</w:t>
      </w:r>
    </w:p>
    <w:p w:rsidR="002574C4" w:rsidRDefault="002574C4">
      <w:pPr>
        <w:pStyle w:val="ConsPlusNormal"/>
        <w:spacing w:before="200"/>
        <w:ind w:firstLine="540"/>
        <w:jc w:val="both"/>
      </w:pPr>
      <w:r>
        <w:t xml:space="preserve">В случае если организация не подписывает дополнительное соглашение к соглашению о предоставлении субсидии в течение 5 рабочих дней со дня его поступления на подписание с использованием системы "Электронный бюджет", Министерство промышленности и торговли Российской Федерации принимает решение об отказе в заключении дополнительного соглашения к соглашению о предоставлении субсидии, уведомляет об этом организацию и возвращает заявку и документы, представленные организацией в соответствии с </w:t>
      </w:r>
      <w:hyperlink w:anchor="P105">
        <w:r>
          <w:rPr>
            <w:color w:val="0000FF"/>
          </w:rPr>
          <w:t>пунктом 14</w:t>
        </w:r>
      </w:hyperlink>
      <w:r>
        <w:t xml:space="preserve"> настоящих Правил.</w:t>
      </w:r>
    </w:p>
    <w:p w:rsidR="002574C4" w:rsidRDefault="002574C4">
      <w:pPr>
        <w:pStyle w:val="ConsPlusNormal"/>
        <w:spacing w:before="200"/>
        <w:ind w:firstLine="540"/>
        <w:jc w:val="both"/>
      </w:pPr>
      <w:r>
        <w:t xml:space="preserve">23. Скорректированный реестр получателей субсидии, перечень организаций, не прошедших отбор (при наличии таких организаций), предусмотренный </w:t>
      </w:r>
      <w:hyperlink w:anchor="P461">
        <w:r>
          <w:rPr>
            <w:color w:val="0000FF"/>
          </w:rPr>
          <w:t>приложением N 5</w:t>
        </w:r>
      </w:hyperlink>
      <w:r>
        <w:t xml:space="preserve"> к настоящим Правилам, а также перечень организаций, заявки которых были рассмотрены, предусмотренный </w:t>
      </w:r>
      <w:hyperlink w:anchor="P506">
        <w:r>
          <w:rPr>
            <w:color w:val="0000FF"/>
          </w:rPr>
          <w:t>приложением N 6</w:t>
        </w:r>
      </w:hyperlink>
      <w:r>
        <w:t xml:space="preserve"> к настоящим Правилам, в течение 10 рабочих дней со дня окончания срока заключения дополнительных соглашений к соглашениям о предоставлении субсидии, установленного </w:t>
      </w:r>
      <w:hyperlink w:anchor="P127">
        <w:r>
          <w:rPr>
            <w:color w:val="0000FF"/>
          </w:rPr>
          <w:t>пунктом 22</w:t>
        </w:r>
      </w:hyperlink>
      <w:r>
        <w:t xml:space="preserve"> настоящих Правил, размещаются Министерством промышленности и торговли Российской Федерации в государственной информационной системе промышленности в сети "Интернет" (с размещением указателя страницы сайта на едином портале).</w:t>
      </w:r>
    </w:p>
    <w:p w:rsidR="002574C4" w:rsidRDefault="002574C4">
      <w:pPr>
        <w:pStyle w:val="ConsPlusNormal"/>
        <w:spacing w:before="200"/>
        <w:ind w:firstLine="540"/>
        <w:jc w:val="both"/>
      </w:pPr>
      <w:r>
        <w:t>Организация исключается Министерством промышленности и торговли Российской Федерации из реестра получателей субсидии в случае, если с организацией расторгнуто соглашение о предоставлении субсидии.</w:t>
      </w:r>
    </w:p>
    <w:p w:rsidR="002574C4" w:rsidRDefault="002574C4">
      <w:pPr>
        <w:pStyle w:val="ConsPlusNormal"/>
        <w:spacing w:before="200"/>
        <w:ind w:firstLine="540"/>
        <w:jc w:val="both"/>
      </w:pPr>
      <w:bookmarkStart w:id="19" w:name="P131"/>
      <w:bookmarkEnd w:id="19"/>
      <w:r>
        <w:t xml:space="preserve">24. Для получения субсидии организация, включенная в реестр получателей субсидии по ранее принятым обязательствам, представляет в Министерство промышленности и торговли Российской Федерации не позднее 10-го числа каждого месяца заявление о предоставлении субсидии, подписанное руководителем (уполномоченным лицом - с представлением документов, подтверждающих полномочия указанного лица) и главным бухгалтером организации, с приложением расчета размера субсидии по форме согласно </w:t>
      </w:r>
      <w:hyperlink w:anchor="P548">
        <w:r>
          <w:rPr>
            <w:color w:val="0000FF"/>
          </w:rPr>
          <w:t>приложению N 7</w:t>
        </w:r>
      </w:hyperlink>
      <w:r>
        <w:t>.</w:t>
      </w:r>
    </w:p>
    <w:p w:rsidR="002574C4" w:rsidRDefault="002574C4">
      <w:pPr>
        <w:pStyle w:val="ConsPlusNormal"/>
        <w:spacing w:before="200"/>
        <w:ind w:firstLine="540"/>
        <w:jc w:val="both"/>
      </w:pPr>
      <w:r>
        <w:t>Для получения субсидии организация, включенная в реестр получателей субсидии, представляет в Министерство промышленности и торговли Российской Федерации не позднее 10-го числа каждого месяца заявление о предоставлении субсидии, подписанное руководителем (уполномоченным лицом - с представлением документов, подтверждающих полномочия указанного лица) и главным бухгалтером организации, с приложением следующих документов:</w:t>
      </w:r>
    </w:p>
    <w:p w:rsidR="002574C4" w:rsidRDefault="002574C4">
      <w:pPr>
        <w:pStyle w:val="ConsPlusNormal"/>
        <w:spacing w:before="200"/>
        <w:ind w:firstLine="540"/>
        <w:jc w:val="both"/>
      </w:pPr>
      <w:r>
        <w:t xml:space="preserve">расчет размера субсидии на уплату первоначального взноса по форме согласно </w:t>
      </w:r>
      <w:hyperlink w:anchor="P740">
        <w:r>
          <w:rPr>
            <w:color w:val="0000FF"/>
          </w:rPr>
          <w:t>приложению N 8</w:t>
        </w:r>
      </w:hyperlink>
      <w:r>
        <w:t>;</w:t>
      </w:r>
    </w:p>
    <w:p w:rsidR="002574C4" w:rsidRDefault="002574C4">
      <w:pPr>
        <w:pStyle w:val="ConsPlusNormal"/>
        <w:spacing w:before="200"/>
        <w:ind w:firstLine="540"/>
        <w:jc w:val="both"/>
      </w:pPr>
      <w:r>
        <w:t xml:space="preserve">копия действующего на дату заключения кредитного договора заключения о подтверждении производства промышленной продукции на территории Российской Федерации, выданного в соответствии с </w:t>
      </w:r>
      <w:hyperlink r:id="rId100">
        <w:r>
          <w:rPr>
            <w:color w:val="0000FF"/>
          </w:rPr>
          <w:t>постановлением</w:t>
        </w:r>
      </w:hyperlink>
      <w:r>
        <w:t xml:space="preserve"> Правительства Российской Федерации от 17 июля 2015 г. N 719, или заключения об отнесении продукции к промышленной продукции, не имеющей произведенных в Российской Федерации аналогов, выданного в соответствии с </w:t>
      </w:r>
      <w:hyperlink r:id="rId101">
        <w:r>
          <w:rPr>
            <w:color w:val="0000FF"/>
          </w:rPr>
          <w:t>постановлением</w:t>
        </w:r>
      </w:hyperlink>
      <w:r>
        <w:t xml:space="preserve"> Правительства Российской Федерации от 20 сентября 2017 г. N 1135 (в части оборудования для легкой промышленности), в отношении каждой единицы предмета кредитного договора.</w:t>
      </w:r>
    </w:p>
    <w:p w:rsidR="002574C4" w:rsidRDefault="002574C4">
      <w:pPr>
        <w:pStyle w:val="ConsPlusNormal"/>
        <w:spacing w:before="200"/>
        <w:ind w:firstLine="540"/>
        <w:jc w:val="both"/>
      </w:pPr>
      <w:r>
        <w:lastRenderedPageBreak/>
        <w:t>25. Министерство промышленности и торговли Российской Федерации:</w:t>
      </w:r>
    </w:p>
    <w:p w:rsidR="002574C4" w:rsidRDefault="002574C4">
      <w:pPr>
        <w:pStyle w:val="ConsPlusNormal"/>
        <w:spacing w:before="200"/>
        <w:ind w:firstLine="540"/>
        <w:jc w:val="both"/>
      </w:pPr>
      <w:r>
        <w:t xml:space="preserve">а) регистрирует в порядке поступления заявления о предоставлении субсидии и документы, указанные в </w:t>
      </w:r>
      <w:hyperlink w:anchor="P131">
        <w:r>
          <w:rPr>
            <w:color w:val="0000FF"/>
          </w:rPr>
          <w:t>пункте 24</w:t>
        </w:r>
      </w:hyperlink>
      <w:r>
        <w:t xml:space="preserve"> настоящих Правил;</w:t>
      </w:r>
    </w:p>
    <w:p w:rsidR="002574C4" w:rsidRDefault="002574C4">
      <w:pPr>
        <w:pStyle w:val="ConsPlusNormal"/>
        <w:spacing w:before="200"/>
        <w:ind w:firstLine="540"/>
        <w:jc w:val="both"/>
      </w:pPr>
      <w:r>
        <w:t xml:space="preserve">б) в течение 15 рабочих дней со дня поступления заявлений о предоставлении субсидии и документов, указанных в </w:t>
      </w:r>
      <w:hyperlink w:anchor="P131">
        <w:r>
          <w:rPr>
            <w:color w:val="0000FF"/>
          </w:rPr>
          <w:t>пункте 24</w:t>
        </w:r>
      </w:hyperlink>
      <w:r>
        <w:t xml:space="preserve"> настоящих Правил, проверяет полноту и достоверность содержащихся в них сведений и принимает решение о предоставлении субсидии либо об отказе в предоставлении субсидии.</w:t>
      </w:r>
    </w:p>
    <w:p w:rsidR="002574C4" w:rsidRDefault="002574C4">
      <w:pPr>
        <w:pStyle w:val="ConsPlusNormal"/>
        <w:spacing w:before="200"/>
        <w:ind w:firstLine="540"/>
        <w:jc w:val="both"/>
      </w:pPr>
      <w:r>
        <w:t>26. Министерство промышленности и торговли Российской Федерации не позднее 10-го рабочего дня, следующего за днем принятия решения о предоставлении субсидии, обеспечивает перечисление субсидии в установленном порядке на расчетные или корреспондентские счета, открытые организациям в учреждениях Центрального банка Российской Федерации или иных кредитных организациях.</w:t>
      </w:r>
    </w:p>
    <w:p w:rsidR="002574C4" w:rsidRDefault="002574C4">
      <w:pPr>
        <w:pStyle w:val="ConsPlusNormal"/>
        <w:spacing w:before="200"/>
        <w:ind w:firstLine="540"/>
        <w:jc w:val="both"/>
      </w:pPr>
      <w:r>
        <w:t xml:space="preserve">27. В случае принятия решения об отказе в предоставлении субсидии Министерство промышленности и торговли Российской Федерации в течение 10 рабочих дней со дня принятия указанного решения возвращает организации заявление о предоставлении субсидии и документы, представленные в соответствии с </w:t>
      </w:r>
      <w:hyperlink w:anchor="P131">
        <w:r>
          <w:rPr>
            <w:color w:val="0000FF"/>
          </w:rPr>
          <w:t>пунктом 24</w:t>
        </w:r>
      </w:hyperlink>
      <w:r>
        <w:t xml:space="preserve"> настоящих Правил, с уведомлением, в котором указываются основания принятого решения в соответствии с </w:t>
      </w:r>
      <w:hyperlink w:anchor="P140">
        <w:r>
          <w:rPr>
            <w:color w:val="0000FF"/>
          </w:rPr>
          <w:t>пунктом 28</w:t>
        </w:r>
      </w:hyperlink>
      <w:r>
        <w:t xml:space="preserve"> настоящих Правил.</w:t>
      </w:r>
    </w:p>
    <w:p w:rsidR="002574C4" w:rsidRDefault="002574C4">
      <w:pPr>
        <w:pStyle w:val="ConsPlusNormal"/>
        <w:spacing w:before="200"/>
        <w:ind w:firstLine="540"/>
        <w:jc w:val="both"/>
      </w:pPr>
      <w:bookmarkStart w:id="20" w:name="P140"/>
      <w:bookmarkEnd w:id="20"/>
      <w:r>
        <w:t>28. Основанием для отказа организации в предоставлении субсидии является:</w:t>
      </w:r>
    </w:p>
    <w:p w:rsidR="002574C4" w:rsidRDefault="002574C4">
      <w:pPr>
        <w:pStyle w:val="ConsPlusNormal"/>
        <w:spacing w:before="200"/>
        <w:ind w:firstLine="540"/>
        <w:jc w:val="both"/>
      </w:pPr>
      <w:r>
        <w:t xml:space="preserve">а) несоответствие заявления о предоставлении субсидии и документов, указанных в </w:t>
      </w:r>
      <w:hyperlink w:anchor="P131">
        <w:r>
          <w:rPr>
            <w:color w:val="0000FF"/>
          </w:rPr>
          <w:t>пункте 24</w:t>
        </w:r>
      </w:hyperlink>
      <w:r>
        <w:t xml:space="preserve"> настоящих Правил, положениям </w:t>
      </w:r>
      <w:hyperlink w:anchor="P131">
        <w:r>
          <w:rPr>
            <w:color w:val="0000FF"/>
          </w:rPr>
          <w:t>пункта 24</w:t>
        </w:r>
      </w:hyperlink>
      <w:r>
        <w:t xml:space="preserve"> настоящих Правил, установление факта недостоверности представленной информации или непредставление (представление не в полном объеме) указанных документов;</w:t>
      </w:r>
    </w:p>
    <w:p w:rsidR="002574C4" w:rsidRDefault="002574C4">
      <w:pPr>
        <w:pStyle w:val="ConsPlusNormal"/>
        <w:spacing w:before="200"/>
        <w:ind w:firstLine="540"/>
        <w:jc w:val="both"/>
      </w:pPr>
      <w:r>
        <w:t>б) превышение организацией объемов субсидии на текущий финансовый год, предусмотренных реестром получателей субсидии по ранее принятым обязательствам и (или) реестром получателей субсидии;</w:t>
      </w:r>
    </w:p>
    <w:p w:rsidR="002574C4" w:rsidRDefault="002574C4">
      <w:pPr>
        <w:pStyle w:val="ConsPlusNormal"/>
        <w:spacing w:before="200"/>
        <w:ind w:firstLine="540"/>
        <w:jc w:val="both"/>
      </w:pPr>
      <w:r>
        <w:t xml:space="preserve">в) невыполнение организацией условий, предусмотренных </w:t>
      </w:r>
      <w:hyperlink w:anchor="P68">
        <w:r>
          <w:rPr>
            <w:color w:val="0000FF"/>
          </w:rPr>
          <w:t>пунктом 7</w:t>
        </w:r>
      </w:hyperlink>
      <w:r>
        <w:t xml:space="preserve"> настоящих Правил.</w:t>
      </w:r>
    </w:p>
    <w:p w:rsidR="002574C4" w:rsidRDefault="002574C4">
      <w:pPr>
        <w:pStyle w:val="ConsPlusNormal"/>
        <w:spacing w:before="200"/>
        <w:ind w:firstLine="540"/>
        <w:jc w:val="both"/>
      </w:pPr>
      <w:bookmarkStart w:id="21" w:name="P144"/>
      <w:bookmarkEnd w:id="21"/>
      <w:r>
        <w:t>29. Организация, включенная в реестр получателей субсидии, ежеквартально, не позднее 15-го рабочего дня, следующего за отчетным кварталом соответствующего финансового года, представляет в Министерство промышленности и торговли Российской Федерации отчеты о достижении значений результата предоставления субсидии и показателя, необходимого для достижения результата предоставления субсидии, по формам, определенным типовой формой соглашения, установленной Министерством финансов Российской Федерации.</w:t>
      </w:r>
    </w:p>
    <w:p w:rsidR="002574C4" w:rsidRDefault="002574C4">
      <w:pPr>
        <w:pStyle w:val="ConsPlusNormal"/>
        <w:spacing w:before="200"/>
        <w:ind w:firstLine="540"/>
        <w:jc w:val="both"/>
      </w:pPr>
      <w:r>
        <w:t xml:space="preserve">30. В случае недостижения организацией по итогам соответствующего финансового года значения результата предоставления субсидии, указанного в реестре получателей субсидии и в соглашении о предоставлении субсидии, соответствующие средства субсидии подлежат возврату в доход федерального бюджета в части, пропорциональной величине недостижения такого значения результата в стоимостном выражении, на основании документов, указанных в </w:t>
      </w:r>
      <w:hyperlink w:anchor="P150">
        <w:r>
          <w:rPr>
            <w:color w:val="0000FF"/>
          </w:rPr>
          <w:t>пункте 34</w:t>
        </w:r>
      </w:hyperlink>
      <w:r>
        <w:t xml:space="preserve"> настоящих Правил.</w:t>
      </w:r>
    </w:p>
    <w:p w:rsidR="002574C4" w:rsidRDefault="002574C4">
      <w:pPr>
        <w:pStyle w:val="ConsPlusNormal"/>
        <w:spacing w:before="200"/>
        <w:ind w:firstLine="540"/>
        <w:jc w:val="both"/>
      </w:pPr>
      <w:r>
        <w:t xml:space="preserve">31. В случае недостижения организацией по итогам соответствующего финансового года значения показателя, необходимого для достижения результата предоставления субсидии, указанного в реестре получателей субсидии и в соглашении о предоставлении субсидии, соответствующие средства субсидии в размере одного процента объема полученной организацией субсидии подлежат возврату в доход федерального бюджета на основании документов, указанных в </w:t>
      </w:r>
      <w:hyperlink w:anchor="P150">
        <w:r>
          <w:rPr>
            <w:color w:val="0000FF"/>
          </w:rPr>
          <w:t>пункте 34</w:t>
        </w:r>
      </w:hyperlink>
      <w:r>
        <w:t xml:space="preserve"> настоящих Правил.</w:t>
      </w:r>
    </w:p>
    <w:p w:rsidR="002574C4" w:rsidRDefault="002574C4">
      <w:pPr>
        <w:pStyle w:val="ConsPlusNormal"/>
        <w:spacing w:before="200"/>
        <w:ind w:firstLine="540"/>
        <w:jc w:val="both"/>
      </w:pPr>
      <w:r>
        <w:t xml:space="preserve">32. В случае нарушения организацией сроков представления отчетности, предусмотренной </w:t>
      </w:r>
      <w:hyperlink w:anchor="P144">
        <w:r>
          <w:rPr>
            <w:color w:val="0000FF"/>
          </w:rPr>
          <w:t>пунктом 29</w:t>
        </w:r>
      </w:hyperlink>
      <w:r>
        <w:t xml:space="preserve"> настоящих Правил, организация уплачивает штраф за каждый день просрочки в размере 1/300 ключевой ставки Центрального банка Российской Федерации, действующей по состоянию на 26-й рабочий день со дня окончания отчетного квартала соответствующего финансового года получения субсидии организацией, от объема полученной организацией субсидии в доход федерального бюджета на основании документа, указанного в </w:t>
      </w:r>
      <w:hyperlink w:anchor="P151">
        <w:r>
          <w:rPr>
            <w:color w:val="0000FF"/>
          </w:rPr>
          <w:t>подпункте "а" пункта 34</w:t>
        </w:r>
      </w:hyperlink>
      <w:r>
        <w:t xml:space="preserve"> настоящих Правил.</w:t>
      </w:r>
    </w:p>
    <w:p w:rsidR="002574C4" w:rsidRDefault="002574C4">
      <w:pPr>
        <w:pStyle w:val="ConsPlusNormal"/>
        <w:spacing w:before="200"/>
        <w:ind w:firstLine="540"/>
        <w:jc w:val="both"/>
      </w:pPr>
      <w:r>
        <w:t xml:space="preserve">33. Министерство промышленности и торговли Российской Федерации и органы </w:t>
      </w:r>
      <w:r>
        <w:lastRenderedPageBreak/>
        <w:t>государственного финансового контроля осуществляют проверки соблюдения организациями цели, условий и порядка предоставления субсидии.</w:t>
      </w:r>
    </w:p>
    <w:p w:rsidR="002574C4" w:rsidRDefault="002574C4">
      <w:pPr>
        <w:pStyle w:val="ConsPlusNormal"/>
        <w:spacing w:before="200"/>
        <w:ind w:firstLine="540"/>
        <w:jc w:val="both"/>
      </w:pPr>
      <w:r>
        <w:t xml:space="preserve">Министерством промышленности и торговли Российской Федерации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(контрольной точки), в </w:t>
      </w:r>
      <w:hyperlink r:id="rId102">
        <w:r>
          <w:rPr>
            <w:color w:val="0000FF"/>
          </w:rPr>
          <w:t>порядке</w:t>
        </w:r>
      </w:hyperlink>
      <w:r>
        <w:t xml:space="preserve"> и по формам, которые установлены Министерством финансов Российской Федерации.</w:t>
      </w:r>
    </w:p>
    <w:p w:rsidR="002574C4" w:rsidRDefault="002574C4">
      <w:pPr>
        <w:pStyle w:val="ConsPlusNormal"/>
        <w:spacing w:before="200"/>
        <w:ind w:firstLine="540"/>
        <w:jc w:val="both"/>
      </w:pPr>
      <w:bookmarkStart w:id="22" w:name="P150"/>
      <w:bookmarkEnd w:id="22"/>
      <w:r>
        <w:t>34. В случае установления по итогам проверок, проведенных Министерством промышленности и торговли Российской Федерации и органами государственного финансового контроля, факта нарушения организацией условий, установленных при предоставлении субсидии, соответствующие средства в размере выявленных нарушений подлежат возврату в доход федерального бюджета:</w:t>
      </w:r>
    </w:p>
    <w:p w:rsidR="002574C4" w:rsidRDefault="002574C4">
      <w:pPr>
        <w:pStyle w:val="ConsPlusNormal"/>
        <w:spacing w:before="200"/>
        <w:ind w:firstLine="540"/>
        <w:jc w:val="both"/>
      </w:pPr>
      <w:bookmarkStart w:id="23" w:name="P151"/>
      <w:bookmarkEnd w:id="23"/>
      <w:r>
        <w:t>а) на основании требования Министерства промышленности и торговли Российской Федерации - не позднее 10-го рабочего дня со дня получения организацией указанного требования;</w:t>
      </w:r>
    </w:p>
    <w:p w:rsidR="002574C4" w:rsidRDefault="002574C4">
      <w:pPr>
        <w:pStyle w:val="ConsPlusNormal"/>
        <w:spacing w:before="200"/>
        <w:ind w:firstLine="540"/>
        <w:jc w:val="both"/>
      </w:pPr>
      <w:r>
        <w:t>б) на основании представления и (или) предписания органов государственного финансового контроля - в сроки, установленные в соответствии с бюджетным законодательством Российской Федерации.</w:t>
      </w: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right"/>
        <w:outlineLvl w:val="1"/>
      </w:pPr>
      <w:r>
        <w:t>Приложение N 1</w:t>
      </w:r>
    </w:p>
    <w:p w:rsidR="002574C4" w:rsidRDefault="002574C4">
      <w:pPr>
        <w:pStyle w:val="ConsPlusNormal"/>
        <w:jc w:val="right"/>
      </w:pPr>
      <w:r>
        <w:t>к Правилам предоставления субсидий</w:t>
      </w:r>
    </w:p>
    <w:p w:rsidR="002574C4" w:rsidRDefault="002574C4">
      <w:pPr>
        <w:pStyle w:val="ConsPlusNormal"/>
        <w:jc w:val="right"/>
      </w:pPr>
      <w:r>
        <w:t>российским кредитным организациям</w:t>
      </w:r>
    </w:p>
    <w:p w:rsidR="002574C4" w:rsidRDefault="002574C4">
      <w:pPr>
        <w:pStyle w:val="ConsPlusNormal"/>
        <w:jc w:val="right"/>
      </w:pPr>
      <w:r>
        <w:t>на возмещение выпадающих доходов</w:t>
      </w:r>
    </w:p>
    <w:p w:rsidR="002574C4" w:rsidRDefault="002574C4">
      <w:pPr>
        <w:pStyle w:val="ConsPlusNormal"/>
        <w:jc w:val="right"/>
      </w:pPr>
      <w:r>
        <w:t>по кредитам, выданным на приобретение</w:t>
      </w:r>
    </w:p>
    <w:p w:rsidR="002574C4" w:rsidRDefault="002574C4">
      <w:pPr>
        <w:pStyle w:val="ConsPlusNormal"/>
        <w:jc w:val="right"/>
      </w:pPr>
      <w:r>
        <w:t>специализированной техники</w:t>
      </w:r>
    </w:p>
    <w:p w:rsidR="002574C4" w:rsidRDefault="002574C4">
      <w:pPr>
        <w:pStyle w:val="ConsPlusNormal"/>
        <w:jc w:val="right"/>
      </w:pPr>
      <w:r>
        <w:t>и деревянных домов</w:t>
      </w:r>
    </w:p>
    <w:p w:rsidR="002574C4" w:rsidRDefault="002574C4">
      <w:pPr>
        <w:pStyle w:val="ConsPlusNormal"/>
        <w:jc w:val="both"/>
      </w:pPr>
    </w:p>
    <w:p w:rsidR="002574C4" w:rsidRDefault="002574C4">
      <w:pPr>
        <w:pStyle w:val="ConsPlusTitle"/>
        <w:jc w:val="center"/>
      </w:pPr>
      <w:bookmarkStart w:id="24" w:name="P166"/>
      <w:bookmarkEnd w:id="24"/>
      <w:r>
        <w:t>ВИДЫ СПЕЦИАЛИЗИРОВАННОЙ ТЕХНИКИ И ДЕРЕВЯННЫХ ДОМОВ</w:t>
      </w:r>
    </w:p>
    <w:p w:rsidR="002574C4" w:rsidRDefault="002574C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2574C4">
        <w:tc>
          <w:tcPr>
            <w:tcW w:w="4762" w:type="dxa"/>
            <w:tcBorders>
              <w:top w:val="single" w:sz="4" w:space="0" w:color="auto"/>
              <w:left w:val="nil"/>
              <w:bottom w:val="single" w:sz="4" w:space="0" w:color="auto"/>
            </w:tcBorders>
          </w:tcPr>
          <w:p w:rsidR="002574C4" w:rsidRDefault="002574C4">
            <w:pPr>
              <w:pStyle w:val="ConsPlusNormal"/>
              <w:jc w:val="center"/>
            </w:pPr>
            <w:r>
              <w:t xml:space="preserve">Код по </w:t>
            </w:r>
            <w:hyperlink r:id="rId103">
              <w:r>
                <w:rPr>
                  <w:color w:val="0000FF"/>
                </w:rPr>
                <w:t>ОК 034-2014 (КПЕС 2008)</w:t>
              </w:r>
            </w:hyperlink>
          </w:p>
        </w:tc>
        <w:tc>
          <w:tcPr>
            <w:tcW w:w="4309" w:type="dxa"/>
            <w:tcBorders>
              <w:top w:val="single" w:sz="4" w:space="0" w:color="auto"/>
              <w:bottom w:val="single" w:sz="4" w:space="0" w:color="auto"/>
              <w:right w:val="nil"/>
            </w:tcBorders>
          </w:tcPr>
          <w:p w:rsidR="002574C4" w:rsidRDefault="002574C4">
            <w:pPr>
              <w:pStyle w:val="ConsPlusNormal"/>
              <w:jc w:val="center"/>
            </w:pPr>
            <w:r>
              <w:t>Вид специализированной техники и деревянных домов</w:t>
            </w:r>
          </w:p>
        </w:tc>
      </w:tr>
      <w:tr w:rsidR="002574C4">
        <w:tblPrEx>
          <w:tblBorders>
            <w:insideH w:val="none" w:sz="0" w:space="0" w:color="auto"/>
            <w:insideV w:val="none" w:sz="0" w:space="0" w:color="auto"/>
          </w:tblBorders>
        </w:tblPrEx>
        <w:tc>
          <w:tcPr>
            <w:tcW w:w="9071" w:type="dxa"/>
            <w:gridSpan w:val="2"/>
            <w:tcBorders>
              <w:top w:val="single" w:sz="4" w:space="0" w:color="auto"/>
              <w:left w:val="nil"/>
              <w:bottom w:val="nil"/>
              <w:right w:val="nil"/>
            </w:tcBorders>
          </w:tcPr>
          <w:p w:rsidR="002574C4" w:rsidRDefault="002574C4">
            <w:pPr>
              <w:pStyle w:val="ConsPlusNormal"/>
              <w:jc w:val="center"/>
              <w:outlineLvl w:val="2"/>
            </w:pPr>
            <w:r>
              <w:t>I. Специализированная техника</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p>
        </w:tc>
        <w:tc>
          <w:tcPr>
            <w:tcW w:w="4309" w:type="dxa"/>
            <w:tcBorders>
              <w:top w:val="nil"/>
              <w:left w:val="nil"/>
              <w:bottom w:val="nil"/>
              <w:right w:val="nil"/>
            </w:tcBorders>
          </w:tcPr>
          <w:p w:rsidR="002574C4" w:rsidRDefault="002574C4">
            <w:pPr>
              <w:pStyle w:val="ConsPlusNormal"/>
            </w:pPr>
            <w:r>
              <w:t>1. Продукция автомобильной промышленности и железнодорожного машиностроения, в том числе:</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hyperlink r:id="rId104">
              <w:r>
                <w:rPr>
                  <w:color w:val="0000FF"/>
                </w:rPr>
                <w:t>29.10.2</w:t>
              </w:r>
            </w:hyperlink>
            <w:r>
              <w:t xml:space="preserve"> - </w:t>
            </w:r>
            <w:hyperlink r:id="rId105">
              <w:r>
                <w:rPr>
                  <w:color w:val="0000FF"/>
                </w:rPr>
                <w:t>29.10.5</w:t>
              </w:r>
            </w:hyperlink>
          </w:p>
        </w:tc>
        <w:tc>
          <w:tcPr>
            <w:tcW w:w="4309" w:type="dxa"/>
            <w:tcBorders>
              <w:top w:val="nil"/>
              <w:left w:val="nil"/>
              <w:bottom w:val="nil"/>
              <w:right w:val="nil"/>
            </w:tcBorders>
          </w:tcPr>
          <w:p w:rsidR="002574C4" w:rsidRDefault="002574C4">
            <w:pPr>
              <w:pStyle w:val="ConsPlusNormal"/>
            </w:pPr>
            <w:r>
              <w:t>колесные транспортные средства</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hyperlink r:id="rId106">
              <w:r>
                <w:rPr>
                  <w:color w:val="0000FF"/>
                </w:rPr>
                <w:t>29.10.2</w:t>
              </w:r>
            </w:hyperlink>
            <w:r>
              <w:t xml:space="preserve"> - </w:t>
            </w:r>
            <w:hyperlink r:id="rId107">
              <w:r>
                <w:rPr>
                  <w:color w:val="0000FF"/>
                </w:rPr>
                <w:t>29.10.5</w:t>
              </w:r>
            </w:hyperlink>
            <w:r>
              <w:t xml:space="preserve">, </w:t>
            </w:r>
            <w:hyperlink r:id="rId108">
              <w:r>
                <w:rPr>
                  <w:color w:val="0000FF"/>
                </w:rPr>
                <w:t>28.30.2</w:t>
              </w:r>
            </w:hyperlink>
            <w:r>
              <w:t xml:space="preserve">, </w:t>
            </w:r>
            <w:hyperlink r:id="rId109">
              <w:r>
                <w:rPr>
                  <w:color w:val="0000FF"/>
                </w:rPr>
                <w:t>28.30.5</w:t>
              </w:r>
            </w:hyperlink>
            <w:r>
              <w:t xml:space="preserve">, </w:t>
            </w:r>
            <w:hyperlink r:id="rId110">
              <w:r>
                <w:rPr>
                  <w:color w:val="0000FF"/>
                </w:rPr>
                <w:t>28.30.6</w:t>
              </w:r>
            </w:hyperlink>
            <w:r>
              <w:t xml:space="preserve">, </w:t>
            </w:r>
            <w:hyperlink r:id="rId111">
              <w:r>
                <w:rPr>
                  <w:color w:val="0000FF"/>
                </w:rPr>
                <w:t>28.30.34</w:t>
              </w:r>
            </w:hyperlink>
            <w:r>
              <w:t xml:space="preserve">, </w:t>
            </w:r>
            <w:hyperlink r:id="rId112">
              <w:r>
                <w:rPr>
                  <w:color w:val="0000FF"/>
                </w:rPr>
                <w:t>28.30.86</w:t>
              </w:r>
            </w:hyperlink>
          </w:p>
        </w:tc>
        <w:tc>
          <w:tcPr>
            <w:tcW w:w="4309" w:type="dxa"/>
            <w:tcBorders>
              <w:top w:val="nil"/>
              <w:left w:val="nil"/>
              <w:bottom w:val="nil"/>
              <w:right w:val="nil"/>
            </w:tcBorders>
          </w:tcPr>
          <w:p w:rsidR="002574C4" w:rsidRDefault="002574C4">
            <w:pPr>
              <w:pStyle w:val="ConsPlusNormal"/>
            </w:pPr>
            <w:r>
              <w:t>газомоторная техника</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hyperlink r:id="rId113">
              <w:r>
                <w:rPr>
                  <w:color w:val="0000FF"/>
                </w:rPr>
                <w:t>30.20.20.112</w:t>
              </w:r>
            </w:hyperlink>
            <w:r>
              <w:t xml:space="preserve">, </w:t>
            </w:r>
            <w:hyperlink r:id="rId114">
              <w:r>
                <w:rPr>
                  <w:color w:val="0000FF"/>
                </w:rPr>
                <w:t>30.20.20.114</w:t>
              </w:r>
            </w:hyperlink>
            <w:r>
              <w:t xml:space="preserve">, </w:t>
            </w:r>
            <w:hyperlink r:id="rId115">
              <w:r>
                <w:rPr>
                  <w:color w:val="0000FF"/>
                </w:rPr>
                <w:t>30.20.20.111</w:t>
              </w:r>
            </w:hyperlink>
            <w:r>
              <w:t xml:space="preserve">, </w:t>
            </w:r>
            <w:hyperlink r:id="rId116">
              <w:r>
                <w:rPr>
                  <w:color w:val="0000FF"/>
                </w:rPr>
                <w:t>30.20.32.112</w:t>
              </w:r>
            </w:hyperlink>
            <w:r>
              <w:t xml:space="preserve">, </w:t>
            </w:r>
            <w:hyperlink r:id="rId117">
              <w:r>
                <w:rPr>
                  <w:color w:val="0000FF"/>
                </w:rPr>
                <w:t>30.20.32.111</w:t>
              </w:r>
            </w:hyperlink>
            <w:r>
              <w:t xml:space="preserve"> (только в части вагонов, предназначенных для перевозок в пригородном сообщении)</w:t>
            </w:r>
          </w:p>
        </w:tc>
        <w:tc>
          <w:tcPr>
            <w:tcW w:w="4309" w:type="dxa"/>
            <w:tcBorders>
              <w:top w:val="nil"/>
              <w:left w:val="nil"/>
              <w:bottom w:val="nil"/>
              <w:right w:val="nil"/>
            </w:tcBorders>
          </w:tcPr>
          <w:p w:rsidR="002574C4" w:rsidRDefault="002574C4">
            <w:pPr>
              <w:pStyle w:val="ConsPlusNormal"/>
            </w:pPr>
            <w:r>
              <w:t>моторвагонный подвижной состав</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hyperlink r:id="rId118">
              <w:r>
                <w:rPr>
                  <w:color w:val="0000FF"/>
                </w:rPr>
                <w:t>29.10.2</w:t>
              </w:r>
            </w:hyperlink>
            <w:r>
              <w:t xml:space="preserve"> - </w:t>
            </w:r>
            <w:hyperlink r:id="rId119">
              <w:r>
                <w:rPr>
                  <w:color w:val="0000FF"/>
                </w:rPr>
                <w:t>29.10.3</w:t>
              </w:r>
            </w:hyperlink>
            <w:r>
              <w:t xml:space="preserve">, </w:t>
            </w:r>
            <w:hyperlink r:id="rId120">
              <w:r>
                <w:rPr>
                  <w:color w:val="0000FF"/>
                </w:rPr>
                <w:t>30.20.20.120</w:t>
              </w:r>
            </w:hyperlink>
            <w:r>
              <w:t xml:space="preserve">, </w:t>
            </w:r>
            <w:hyperlink r:id="rId121">
              <w:r>
                <w:rPr>
                  <w:color w:val="0000FF"/>
                </w:rPr>
                <w:t>30.20.32.120</w:t>
              </w:r>
            </w:hyperlink>
            <w:r>
              <w:t xml:space="preserve">, </w:t>
            </w:r>
            <w:hyperlink r:id="rId122">
              <w:r>
                <w:rPr>
                  <w:color w:val="0000FF"/>
                </w:rPr>
                <w:t>29.10.30.120</w:t>
              </w:r>
            </w:hyperlink>
            <w:r>
              <w:t xml:space="preserve">, </w:t>
            </w:r>
            <w:hyperlink r:id="rId123">
              <w:r>
                <w:rPr>
                  <w:color w:val="0000FF"/>
                </w:rPr>
                <w:t>29.10.30.110</w:t>
              </w:r>
            </w:hyperlink>
            <w:r>
              <w:t xml:space="preserve">, </w:t>
            </w:r>
            <w:hyperlink r:id="rId124">
              <w:r>
                <w:rPr>
                  <w:color w:val="0000FF"/>
                </w:rPr>
                <w:t>29.10.24</w:t>
              </w:r>
            </w:hyperlink>
            <w:r>
              <w:t xml:space="preserve">, </w:t>
            </w:r>
            <w:hyperlink r:id="rId125">
              <w:r>
                <w:rPr>
                  <w:color w:val="0000FF"/>
                </w:rPr>
                <w:t>29.10.59.390</w:t>
              </w:r>
            </w:hyperlink>
          </w:p>
        </w:tc>
        <w:tc>
          <w:tcPr>
            <w:tcW w:w="4309" w:type="dxa"/>
            <w:tcBorders>
              <w:top w:val="nil"/>
              <w:left w:val="nil"/>
              <w:bottom w:val="nil"/>
              <w:right w:val="nil"/>
            </w:tcBorders>
          </w:tcPr>
          <w:p w:rsidR="002574C4" w:rsidRDefault="002574C4">
            <w:pPr>
              <w:pStyle w:val="ConsPlusNormal"/>
            </w:pPr>
            <w:r>
              <w:t>городской наземный электрический транспорт</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hyperlink r:id="rId126">
              <w:r>
                <w:rPr>
                  <w:color w:val="0000FF"/>
                </w:rPr>
                <w:t>28.22.11.190</w:t>
              </w:r>
            </w:hyperlink>
            <w:r>
              <w:t xml:space="preserve">, </w:t>
            </w:r>
            <w:hyperlink r:id="rId127">
              <w:r>
                <w:rPr>
                  <w:color w:val="0000FF"/>
                </w:rPr>
                <w:t>28.22.14.125</w:t>
              </w:r>
            </w:hyperlink>
            <w:r>
              <w:t xml:space="preserve">, </w:t>
            </w:r>
            <w:hyperlink r:id="rId128">
              <w:r>
                <w:rPr>
                  <w:color w:val="0000FF"/>
                </w:rPr>
                <w:t>28.22.14.151</w:t>
              </w:r>
            </w:hyperlink>
            <w:r>
              <w:t xml:space="preserve">, </w:t>
            </w:r>
            <w:hyperlink r:id="rId129">
              <w:r>
                <w:rPr>
                  <w:color w:val="0000FF"/>
                </w:rPr>
                <w:t>28.22.14.159</w:t>
              </w:r>
            </w:hyperlink>
            <w:r>
              <w:t xml:space="preserve">, </w:t>
            </w:r>
            <w:hyperlink r:id="rId130">
              <w:r>
                <w:rPr>
                  <w:color w:val="0000FF"/>
                </w:rPr>
                <w:t>28.22.15.110</w:t>
              </w:r>
            </w:hyperlink>
            <w:r>
              <w:t xml:space="preserve">, </w:t>
            </w:r>
            <w:hyperlink r:id="rId131">
              <w:r>
                <w:rPr>
                  <w:color w:val="0000FF"/>
                </w:rPr>
                <w:t>28.22.15.120</w:t>
              </w:r>
            </w:hyperlink>
            <w:r>
              <w:t xml:space="preserve">, </w:t>
            </w:r>
            <w:hyperlink r:id="rId132">
              <w:r>
                <w:rPr>
                  <w:color w:val="0000FF"/>
                </w:rPr>
                <w:t>28.30</w:t>
              </w:r>
            </w:hyperlink>
            <w:r>
              <w:t xml:space="preserve"> (в части машин и оборудования для лесного хозяйства), </w:t>
            </w:r>
            <w:hyperlink r:id="rId133">
              <w:r>
                <w:rPr>
                  <w:color w:val="0000FF"/>
                </w:rPr>
                <w:t>28.92.2</w:t>
              </w:r>
            </w:hyperlink>
            <w:r>
              <w:t xml:space="preserve"> (кроме </w:t>
            </w:r>
            <w:hyperlink r:id="rId134">
              <w:r>
                <w:rPr>
                  <w:color w:val="0000FF"/>
                </w:rPr>
                <w:t>28.92.28</w:t>
              </w:r>
            </w:hyperlink>
            <w:r>
              <w:t xml:space="preserve">), </w:t>
            </w:r>
            <w:hyperlink r:id="rId135">
              <w:r>
                <w:rPr>
                  <w:color w:val="0000FF"/>
                </w:rPr>
                <w:t>28.92.30.150</w:t>
              </w:r>
            </w:hyperlink>
            <w:r>
              <w:t xml:space="preserve">, </w:t>
            </w:r>
            <w:hyperlink r:id="rId136">
              <w:r>
                <w:rPr>
                  <w:color w:val="0000FF"/>
                </w:rPr>
                <w:t>28.92.30.160</w:t>
              </w:r>
            </w:hyperlink>
            <w:r>
              <w:t xml:space="preserve">, </w:t>
            </w:r>
            <w:hyperlink r:id="rId137">
              <w:r>
                <w:rPr>
                  <w:color w:val="0000FF"/>
                </w:rPr>
                <w:t>28.92.30.170</w:t>
              </w:r>
            </w:hyperlink>
            <w:r>
              <w:t xml:space="preserve">, </w:t>
            </w:r>
            <w:hyperlink r:id="rId138">
              <w:r>
                <w:rPr>
                  <w:color w:val="0000FF"/>
                </w:rPr>
                <w:t>28.92.30.190</w:t>
              </w:r>
            </w:hyperlink>
            <w:r>
              <w:t xml:space="preserve">, </w:t>
            </w:r>
            <w:hyperlink r:id="rId139">
              <w:r>
                <w:rPr>
                  <w:color w:val="0000FF"/>
                </w:rPr>
                <w:t>28.92.40.110</w:t>
              </w:r>
            </w:hyperlink>
            <w:r>
              <w:t xml:space="preserve">, </w:t>
            </w:r>
            <w:hyperlink r:id="rId140">
              <w:r>
                <w:rPr>
                  <w:color w:val="0000FF"/>
                </w:rPr>
                <w:t>28.92.40.120</w:t>
              </w:r>
            </w:hyperlink>
            <w:r>
              <w:t xml:space="preserve">, </w:t>
            </w:r>
            <w:hyperlink r:id="rId141">
              <w:r>
                <w:rPr>
                  <w:color w:val="0000FF"/>
                </w:rPr>
                <w:t>28.92.40.131</w:t>
              </w:r>
            </w:hyperlink>
            <w:r>
              <w:t xml:space="preserve">, </w:t>
            </w:r>
            <w:hyperlink r:id="rId142">
              <w:r>
                <w:rPr>
                  <w:color w:val="0000FF"/>
                </w:rPr>
                <w:t>28.92.40.133</w:t>
              </w:r>
            </w:hyperlink>
            <w:r>
              <w:t xml:space="preserve">, </w:t>
            </w:r>
            <w:hyperlink r:id="rId143">
              <w:r>
                <w:rPr>
                  <w:color w:val="0000FF"/>
                </w:rPr>
                <w:t>28.92.40.139</w:t>
              </w:r>
            </w:hyperlink>
            <w:r>
              <w:t xml:space="preserve">, </w:t>
            </w:r>
            <w:hyperlink r:id="rId144">
              <w:r>
                <w:rPr>
                  <w:color w:val="0000FF"/>
                </w:rPr>
                <w:t>28.92.5</w:t>
              </w:r>
            </w:hyperlink>
            <w:r>
              <w:t xml:space="preserve">, </w:t>
            </w:r>
            <w:hyperlink r:id="rId145">
              <w:r>
                <w:rPr>
                  <w:color w:val="0000FF"/>
                </w:rPr>
                <w:t>28.99.39.190</w:t>
              </w:r>
            </w:hyperlink>
            <w:r>
              <w:t xml:space="preserve">, </w:t>
            </w:r>
            <w:hyperlink r:id="rId146">
              <w:r>
                <w:rPr>
                  <w:color w:val="0000FF"/>
                </w:rPr>
                <w:t>29.10.51</w:t>
              </w:r>
            </w:hyperlink>
            <w:r>
              <w:t xml:space="preserve">, </w:t>
            </w:r>
            <w:hyperlink r:id="rId147">
              <w:r>
                <w:rPr>
                  <w:color w:val="0000FF"/>
                </w:rPr>
                <w:t>29.10.52.110</w:t>
              </w:r>
            </w:hyperlink>
            <w:r>
              <w:t xml:space="preserve">, </w:t>
            </w:r>
            <w:hyperlink r:id="rId148">
              <w:r>
                <w:rPr>
                  <w:color w:val="0000FF"/>
                </w:rPr>
                <w:t>29.10.52.130</w:t>
              </w:r>
            </w:hyperlink>
            <w:r>
              <w:t xml:space="preserve">, </w:t>
            </w:r>
            <w:hyperlink r:id="rId149">
              <w:r>
                <w:rPr>
                  <w:color w:val="0000FF"/>
                </w:rPr>
                <w:t>29.10.52.190</w:t>
              </w:r>
            </w:hyperlink>
            <w:r>
              <w:t xml:space="preserve">, </w:t>
            </w:r>
            <w:hyperlink r:id="rId150">
              <w:r>
                <w:rPr>
                  <w:color w:val="0000FF"/>
                </w:rPr>
                <w:t>29.10.59.110</w:t>
              </w:r>
            </w:hyperlink>
            <w:r>
              <w:t xml:space="preserve">, </w:t>
            </w:r>
            <w:hyperlink r:id="rId151">
              <w:r>
                <w:rPr>
                  <w:color w:val="0000FF"/>
                </w:rPr>
                <w:t>29.10.59.120</w:t>
              </w:r>
            </w:hyperlink>
            <w:r>
              <w:t xml:space="preserve">, </w:t>
            </w:r>
            <w:hyperlink r:id="rId152">
              <w:r>
                <w:rPr>
                  <w:color w:val="0000FF"/>
                </w:rPr>
                <w:t>29.10.59.130</w:t>
              </w:r>
            </w:hyperlink>
            <w:r>
              <w:t xml:space="preserve">, </w:t>
            </w:r>
            <w:hyperlink r:id="rId153">
              <w:r>
                <w:rPr>
                  <w:color w:val="0000FF"/>
                </w:rPr>
                <w:t>29.10.59.140</w:t>
              </w:r>
            </w:hyperlink>
            <w:r>
              <w:t xml:space="preserve">, </w:t>
            </w:r>
            <w:hyperlink r:id="rId154">
              <w:r>
                <w:rPr>
                  <w:color w:val="0000FF"/>
                </w:rPr>
                <w:t>29.10.59.180</w:t>
              </w:r>
            </w:hyperlink>
            <w:r>
              <w:t xml:space="preserve">, </w:t>
            </w:r>
            <w:hyperlink r:id="rId155">
              <w:r>
                <w:rPr>
                  <w:color w:val="0000FF"/>
                </w:rPr>
                <w:t>29.10.59.220</w:t>
              </w:r>
            </w:hyperlink>
            <w:r>
              <w:t xml:space="preserve">, </w:t>
            </w:r>
            <w:hyperlink r:id="rId156">
              <w:r>
                <w:rPr>
                  <w:color w:val="0000FF"/>
                </w:rPr>
                <w:t>29.10.59.230</w:t>
              </w:r>
            </w:hyperlink>
            <w:r>
              <w:t xml:space="preserve">, </w:t>
            </w:r>
            <w:hyperlink r:id="rId157">
              <w:r>
                <w:rPr>
                  <w:color w:val="0000FF"/>
                </w:rPr>
                <w:t>29.10.59.240</w:t>
              </w:r>
            </w:hyperlink>
            <w:r>
              <w:t xml:space="preserve">, </w:t>
            </w:r>
            <w:hyperlink r:id="rId158">
              <w:r>
                <w:rPr>
                  <w:color w:val="0000FF"/>
                </w:rPr>
                <w:t>29.10.59.250</w:t>
              </w:r>
            </w:hyperlink>
            <w:r>
              <w:t xml:space="preserve">, </w:t>
            </w:r>
            <w:hyperlink r:id="rId159">
              <w:r>
                <w:rPr>
                  <w:color w:val="0000FF"/>
                </w:rPr>
                <w:t>29.10.59.270</w:t>
              </w:r>
            </w:hyperlink>
            <w:r>
              <w:t xml:space="preserve">, </w:t>
            </w:r>
            <w:hyperlink r:id="rId160">
              <w:r>
                <w:rPr>
                  <w:color w:val="0000FF"/>
                </w:rPr>
                <w:t>29.10.59.280</w:t>
              </w:r>
            </w:hyperlink>
            <w:r>
              <w:t xml:space="preserve">, </w:t>
            </w:r>
            <w:hyperlink r:id="rId161">
              <w:r>
                <w:rPr>
                  <w:color w:val="0000FF"/>
                </w:rPr>
                <w:t>29.10.59.310</w:t>
              </w:r>
            </w:hyperlink>
            <w:r>
              <w:t xml:space="preserve">, </w:t>
            </w:r>
            <w:hyperlink r:id="rId162">
              <w:r>
                <w:rPr>
                  <w:color w:val="0000FF"/>
                </w:rPr>
                <w:t>29.10.59.320</w:t>
              </w:r>
            </w:hyperlink>
            <w:r>
              <w:t xml:space="preserve">, </w:t>
            </w:r>
            <w:hyperlink r:id="rId163">
              <w:r>
                <w:rPr>
                  <w:color w:val="0000FF"/>
                </w:rPr>
                <w:t>29.10.59.330</w:t>
              </w:r>
            </w:hyperlink>
            <w:r>
              <w:t xml:space="preserve">, 29.110.59.340, </w:t>
            </w:r>
            <w:hyperlink r:id="rId164">
              <w:r>
                <w:rPr>
                  <w:color w:val="0000FF"/>
                </w:rPr>
                <w:t>29.10.59.390</w:t>
              </w:r>
            </w:hyperlink>
            <w:r>
              <w:t xml:space="preserve">, </w:t>
            </w:r>
            <w:hyperlink r:id="rId165">
              <w:r>
                <w:rPr>
                  <w:color w:val="0000FF"/>
                </w:rPr>
                <w:t>29.20.23.110</w:t>
              </w:r>
            </w:hyperlink>
            <w:r>
              <w:t xml:space="preserve">, </w:t>
            </w:r>
            <w:hyperlink r:id="rId166">
              <w:r>
                <w:rPr>
                  <w:color w:val="0000FF"/>
                </w:rPr>
                <w:t>29.20.23.120</w:t>
              </w:r>
            </w:hyperlink>
            <w:r>
              <w:t xml:space="preserve">, </w:t>
            </w:r>
            <w:hyperlink r:id="rId167">
              <w:r>
                <w:rPr>
                  <w:color w:val="0000FF"/>
                </w:rPr>
                <w:t>29.20.23.130</w:t>
              </w:r>
            </w:hyperlink>
            <w:r>
              <w:t xml:space="preserve">, </w:t>
            </w:r>
            <w:hyperlink r:id="rId168">
              <w:r>
                <w:rPr>
                  <w:color w:val="0000FF"/>
                </w:rPr>
                <w:t>29.20.23.190</w:t>
              </w:r>
            </w:hyperlink>
            <w:r>
              <w:t xml:space="preserve">, 29.22.11.190, </w:t>
            </w:r>
            <w:hyperlink r:id="rId169">
              <w:r>
                <w:rPr>
                  <w:color w:val="0000FF"/>
                </w:rPr>
                <w:t>30.92.10</w:t>
              </w:r>
            </w:hyperlink>
            <w:r>
              <w:t xml:space="preserve">, </w:t>
            </w:r>
            <w:hyperlink r:id="rId170">
              <w:r>
                <w:rPr>
                  <w:color w:val="0000FF"/>
                </w:rPr>
                <w:t>30.99.10.120</w:t>
              </w:r>
            </w:hyperlink>
          </w:p>
        </w:tc>
        <w:tc>
          <w:tcPr>
            <w:tcW w:w="4309" w:type="dxa"/>
            <w:tcBorders>
              <w:top w:val="nil"/>
              <w:left w:val="nil"/>
              <w:bottom w:val="nil"/>
              <w:right w:val="nil"/>
            </w:tcBorders>
          </w:tcPr>
          <w:p w:rsidR="002574C4" w:rsidRDefault="002574C4">
            <w:pPr>
              <w:pStyle w:val="ConsPlusNormal"/>
            </w:pPr>
            <w:r>
              <w:lastRenderedPageBreak/>
              <w:t>2. Специализированная техника и оборудование</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jc w:val="both"/>
            </w:pPr>
            <w:hyperlink r:id="rId171">
              <w:r>
                <w:rPr>
                  <w:color w:val="0000FF"/>
                </w:rPr>
                <w:t>28.30.2</w:t>
              </w:r>
            </w:hyperlink>
            <w:r>
              <w:t xml:space="preserve">, </w:t>
            </w:r>
            <w:hyperlink r:id="rId172">
              <w:r>
                <w:rPr>
                  <w:color w:val="0000FF"/>
                </w:rPr>
                <w:t>28.30.3</w:t>
              </w:r>
            </w:hyperlink>
            <w:r>
              <w:t xml:space="preserve">, </w:t>
            </w:r>
            <w:hyperlink r:id="rId173">
              <w:r>
                <w:rPr>
                  <w:color w:val="0000FF"/>
                </w:rPr>
                <w:t>28.30.5</w:t>
              </w:r>
            </w:hyperlink>
            <w:r>
              <w:t xml:space="preserve">, </w:t>
            </w:r>
            <w:hyperlink r:id="rId174">
              <w:r>
                <w:rPr>
                  <w:color w:val="0000FF"/>
                </w:rPr>
                <w:t>28.30.6</w:t>
              </w:r>
            </w:hyperlink>
            <w:r>
              <w:t xml:space="preserve">, </w:t>
            </w:r>
            <w:hyperlink r:id="rId175">
              <w:r>
                <w:rPr>
                  <w:color w:val="0000FF"/>
                </w:rPr>
                <w:t>28.30.8</w:t>
              </w:r>
            </w:hyperlink>
          </w:p>
        </w:tc>
        <w:tc>
          <w:tcPr>
            <w:tcW w:w="4309" w:type="dxa"/>
            <w:tcBorders>
              <w:top w:val="nil"/>
              <w:left w:val="nil"/>
              <w:bottom w:val="nil"/>
              <w:right w:val="nil"/>
            </w:tcBorders>
          </w:tcPr>
          <w:p w:rsidR="002574C4" w:rsidRDefault="002574C4">
            <w:pPr>
              <w:pStyle w:val="ConsPlusNormal"/>
            </w:pPr>
            <w:r>
              <w:t>3. Продукция сельскохозяйственного машиностроения</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p>
        </w:tc>
        <w:tc>
          <w:tcPr>
            <w:tcW w:w="4309" w:type="dxa"/>
            <w:tcBorders>
              <w:top w:val="nil"/>
              <w:left w:val="nil"/>
              <w:bottom w:val="nil"/>
              <w:right w:val="nil"/>
            </w:tcBorders>
          </w:tcPr>
          <w:p w:rsidR="002574C4" w:rsidRDefault="002574C4">
            <w:pPr>
              <w:pStyle w:val="ConsPlusNormal"/>
            </w:pPr>
            <w:r>
              <w:t>4. Продукция отраслей тяжелого, энергетического машиностроения, станкостроения, в том числе:</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hyperlink r:id="rId176">
              <w:r>
                <w:rPr>
                  <w:color w:val="0000FF"/>
                </w:rPr>
                <w:t>28.22.14.140</w:t>
              </w:r>
            </w:hyperlink>
            <w:r>
              <w:t xml:space="preserve">, </w:t>
            </w:r>
            <w:hyperlink r:id="rId177">
              <w:r>
                <w:rPr>
                  <w:color w:val="0000FF"/>
                </w:rPr>
                <w:t>28.22.14.120</w:t>
              </w:r>
            </w:hyperlink>
            <w:r>
              <w:t xml:space="preserve">, </w:t>
            </w:r>
            <w:hyperlink r:id="rId178">
              <w:r>
                <w:rPr>
                  <w:color w:val="0000FF"/>
                </w:rPr>
                <w:t>28.22.14.121</w:t>
              </w:r>
            </w:hyperlink>
            <w:r>
              <w:t>,</w:t>
            </w:r>
          </w:p>
        </w:tc>
        <w:tc>
          <w:tcPr>
            <w:tcW w:w="4309" w:type="dxa"/>
            <w:tcBorders>
              <w:top w:val="nil"/>
              <w:left w:val="nil"/>
              <w:bottom w:val="nil"/>
              <w:right w:val="nil"/>
            </w:tcBorders>
          </w:tcPr>
          <w:p w:rsidR="002574C4" w:rsidRDefault="002574C4">
            <w:pPr>
              <w:pStyle w:val="ConsPlusNormal"/>
              <w:ind w:left="283"/>
            </w:pPr>
            <w:r>
              <w:t>оборудование для автомобильной промышленности</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hyperlink r:id="rId179">
              <w:r>
                <w:rPr>
                  <w:color w:val="0000FF"/>
                </w:rPr>
                <w:t>28.22.14.122</w:t>
              </w:r>
            </w:hyperlink>
            <w:r>
              <w:t xml:space="preserve">, </w:t>
            </w:r>
            <w:hyperlink r:id="rId180">
              <w:r>
                <w:rPr>
                  <w:color w:val="0000FF"/>
                </w:rPr>
                <w:t>28.22.14.123</w:t>
              </w:r>
            </w:hyperlink>
            <w:r>
              <w:t xml:space="preserve">, </w:t>
            </w:r>
            <w:hyperlink r:id="rId181">
              <w:r>
                <w:rPr>
                  <w:color w:val="0000FF"/>
                </w:rPr>
                <w:t>28.22.14.125</w:t>
              </w:r>
            </w:hyperlink>
            <w:r>
              <w:t xml:space="preserve">, </w:t>
            </w:r>
            <w:hyperlink r:id="rId182">
              <w:r>
                <w:rPr>
                  <w:color w:val="0000FF"/>
                </w:rPr>
                <w:t>28.22.14.126</w:t>
              </w:r>
            </w:hyperlink>
            <w:r>
              <w:t xml:space="preserve">, </w:t>
            </w:r>
            <w:hyperlink r:id="rId183">
              <w:r>
                <w:rPr>
                  <w:color w:val="0000FF"/>
                </w:rPr>
                <w:t>28.22.14.129</w:t>
              </w:r>
            </w:hyperlink>
            <w:r>
              <w:t xml:space="preserve">, </w:t>
            </w:r>
            <w:hyperlink r:id="rId184">
              <w:r>
                <w:rPr>
                  <w:color w:val="0000FF"/>
                </w:rPr>
                <w:t>28.22.16</w:t>
              </w:r>
            </w:hyperlink>
            <w:r>
              <w:t xml:space="preserve">, </w:t>
            </w:r>
            <w:hyperlink r:id="rId185">
              <w:r>
                <w:rPr>
                  <w:color w:val="0000FF"/>
                </w:rPr>
                <w:t>28.25.12</w:t>
              </w:r>
            </w:hyperlink>
            <w:r>
              <w:t>,</w:t>
            </w:r>
          </w:p>
        </w:tc>
        <w:tc>
          <w:tcPr>
            <w:tcW w:w="4309" w:type="dxa"/>
            <w:tcBorders>
              <w:top w:val="nil"/>
              <w:left w:val="nil"/>
              <w:bottom w:val="nil"/>
              <w:right w:val="nil"/>
            </w:tcBorders>
          </w:tcPr>
          <w:p w:rsidR="002574C4" w:rsidRDefault="002574C4">
            <w:pPr>
              <w:pStyle w:val="ConsPlusNormal"/>
              <w:ind w:left="283"/>
            </w:pPr>
            <w:r>
              <w:t>оборудование для лесной промышленности</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hyperlink r:id="rId186">
              <w:r>
                <w:rPr>
                  <w:color w:val="0000FF"/>
                </w:rPr>
                <w:t>28.25.2</w:t>
              </w:r>
            </w:hyperlink>
            <w:r>
              <w:t xml:space="preserve">, </w:t>
            </w:r>
            <w:hyperlink r:id="rId187">
              <w:r>
                <w:rPr>
                  <w:color w:val="0000FF"/>
                </w:rPr>
                <w:t>28.91.11</w:t>
              </w:r>
            </w:hyperlink>
            <w:r>
              <w:t xml:space="preserve">, </w:t>
            </w:r>
            <w:hyperlink r:id="rId188">
              <w:r>
                <w:rPr>
                  <w:color w:val="0000FF"/>
                </w:rPr>
                <w:t>28.92.12</w:t>
              </w:r>
            </w:hyperlink>
            <w:r>
              <w:t xml:space="preserve">, </w:t>
            </w:r>
            <w:hyperlink r:id="rId189">
              <w:r>
                <w:rPr>
                  <w:color w:val="0000FF"/>
                </w:rPr>
                <w:t>28.92.30.130</w:t>
              </w:r>
            </w:hyperlink>
            <w:r>
              <w:t>,</w:t>
            </w:r>
          </w:p>
        </w:tc>
        <w:tc>
          <w:tcPr>
            <w:tcW w:w="4309" w:type="dxa"/>
            <w:tcBorders>
              <w:top w:val="nil"/>
              <w:left w:val="nil"/>
              <w:bottom w:val="nil"/>
              <w:right w:val="nil"/>
            </w:tcBorders>
          </w:tcPr>
          <w:p w:rsidR="002574C4" w:rsidRDefault="002574C4">
            <w:pPr>
              <w:pStyle w:val="ConsPlusNormal"/>
              <w:ind w:left="283"/>
            </w:pPr>
            <w:r>
              <w:t>оборудование для медицинской промышленности</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hyperlink r:id="rId190">
              <w:r>
                <w:rPr>
                  <w:color w:val="0000FF"/>
                </w:rPr>
                <w:t>28.96.1</w:t>
              </w:r>
            </w:hyperlink>
            <w:r>
              <w:t xml:space="preserve">, </w:t>
            </w:r>
            <w:hyperlink r:id="rId191">
              <w:r>
                <w:rPr>
                  <w:color w:val="0000FF"/>
                </w:rPr>
                <w:t>25.21.12</w:t>
              </w:r>
            </w:hyperlink>
            <w:r>
              <w:t xml:space="preserve">, </w:t>
            </w:r>
            <w:hyperlink r:id="rId192">
              <w:r>
                <w:rPr>
                  <w:color w:val="0000FF"/>
                </w:rPr>
                <w:t>25.21.13</w:t>
              </w:r>
            </w:hyperlink>
            <w:r>
              <w:t xml:space="preserve">, </w:t>
            </w:r>
            <w:hyperlink r:id="rId193">
              <w:r>
                <w:rPr>
                  <w:color w:val="0000FF"/>
                </w:rPr>
                <w:t>25.30.11</w:t>
              </w:r>
            </w:hyperlink>
            <w:r>
              <w:t xml:space="preserve">, </w:t>
            </w:r>
            <w:hyperlink r:id="rId194">
              <w:r>
                <w:rPr>
                  <w:color w:val="0000FF"/>
                </w:rPr>
                <w:t>25.30.13</w:t>
              </w:r>
            </w:hyperlink>
            <w:r>
              <w:t xml:space="preserve">, </w:t>
            </w:r>
            <w:hyperlink r:id="rId195">
              <w:r>
                <w:rPr>
                  <w:color w:val="0000FF"/>
                </w:rPr>
                <w:t>25.30.21</w:t>
              </w:r>
            </w:hyperlink>
            <w:r>
              <w:t xml:space="preserve">, </w:t>
            </w:r>
            <w:hyperlink r:id="rId196">
              <w:r>
                <w:rPr>
                  <w:color w:val="0000FF"/>
                </w:rPr>
                <w:t>25.30.22</w:t>
              </w:r>
            </w:hyperlink>
            <w:r>
              <w:t xml:space="preserve">, </w:t>
            </w:r>
            <w:hyperlink r:id="rId197">
              <w:r>
                <w:rPr>
                  <w:color w:val="0000FF"/>
                </w:rPr>
                <w:t>27.11.26</w:t>
              </w:r>
            </w:hyperlink>
            <w:r>
              <w:t xml:space="preserve">, </w:t>
            </w:r>
            <w:hyperlink r:id="rId198">
              <w:r>
                <w:rPr>
                  <w:color w:val="0000FF"/>
                </w:rPr>
                <w:t>27.11.31</w:t>
              </w:r>
            </w:hyperlink>
            <w:r>
              <w:t xml:space="preserve">, </w:t>
            </w:r>
            <w:hyperlink r:id="rId199">
              <w:r>
                <w:rPr>
                  <w:color w:val="0000FF"/>
                </w:rPr>
                <w:t>27.11.32</w:t>
              </w:r>
            </w:hyperlink>
            <w:r>
              <w:t xml:space="preserve">, </w:t>
            </w:r>
            <w:hyperlink r:id="rId200">
              <w:r>
                <w:rPr>
                  <w:color w:val="0000FF"/>
                </w:rPr>
                <w:t>28.11.21</w:t>
              </w:r>
            </w:hyperlink>
            <w:r>
              <w:t xml:space="preserve">, </w:t>
            </w:r>
            <w:hyperlink r:id="rId201">
              <w:r>
                <w:rPr>
                  <w:color w:val="0000FF"/>
                </w:rPr>
                <w:t>28.11.22</w:t>
              </w:r>
            </w:hyperlink>
            <w:r>
              <w:t xml:space="preserve">, </w:t>
            </w:r>
            <w:hyperlink r:id="rId202">
              <w:r>
                <w:rPr>
                  <w:color w:val="0000FF"/>
                </w:rPr>
                <w:t>28.11.23</w:t>
              </w:r>
            </w:hyperlink>
            <w:r>
              <w:t>,</w:t>
            </w:r>
          </w:p>
        </w:tc>
        <w:tc>
          <w:tcPr>
            <w:tcW w:w="4309" w:type="dxa"/>
            <w:tcBorders>
              <w:top w:val="nil"/>
              <w:left w:val="nil"/>
              <w:bottom w:val="nil"/>
              <w:right w:val="nil"/>
            </w:tcBorders>
          </w:tcPr>
          <w:p w:rsidR="002574C4" w:rsidRDefault="002574C4">
            <w:pPr>
              <w:pStyle w:val="ConsPlusNormal"/>
              <w:ind w:left="283"/>
            </w:pPr>
            <w:r>
              <w:t>оборудование для металлургической промышленности</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hyperlink r:id="rId203">
              <w:r>
                <w:rPr>
                  <w:color w:val="0000FF"/>
                </w:rPr>
                <w:t>28.11.24</w:t>
              </w:r>
            </w:hyperlink>
            <w:r>
              <w:t xml:space="preserve">, </w:t>
            </w:r>
            <w:hyperlink r:id="rId204">
              <w:r>
                <w:rPr>
                  <w:color w:val="0000FF"/>
                </w:rPr>
                <w:t>28.11.31</w:t>
              </w:r>
            </w:hyperlink>
            <w:r>
              <w:t xml:space="preserve">, </w:t>
            </w:r>
            <w:hyperlink r:id="rId205">
              <w:r>
                <w:rPr>
                  <w:color w:val="0000FF"/>
                </w:rPr>
                <w:t>28.11.32</w:t>
              </w:r>
            </w:hyperlink>
            <w:r>
              <w:t xml:space="preserve">, </w:t>
            </w:r>
            <w:hyperlink r:id="rId206">
              <w:r>
                <w:rPr>
                  <w:color w:val="0000FF"/>
                </w:rPr>
                <w:t>28.11.33</w:t>
              </w:r>
            </w:hyperlink>
            <w:r>
              <w:t>,</w:t>
            </w:r>
          </w:p>
        </w:tc>
        <w:tc>
          <w:tcPr>
            <w:tcW w:w="4309" w:type="dxa"/>
            <w:tcBorders>
              <w:top w:val="nil"/>
              <w:left w:val="nil"/>
              <w:bottom w:val="nil"/>
              <w:right w:val="nil"/>
            </w:tcBorders>
          </w:tcPr>
          <w:p w:rsidR="002574C4" w:rsidRDefault="002574C4">
            <w:pPr>
              <w:pStyle w:val="ConsPlusNormal"/>
              <w:ind w:left="283"/>
            </w:pPr>
            <w:r>
              <w:t>оборудование для производителей</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hyperlink r:id="rId207">
              <w:r>
                <w:rPr>
                  <w:color w:val="0000FF"/>
                </w:rPr>
                <w:t>27.11.10</w:t>
              </w:r>
            </w:hyperlink>
            <w:r>
              <w:t xml:space="preserve">, </w:t>
            </w:r>
            <w:hyperlink r:id="rId208">
              <w:r>
                <w:rPr>
                  <w:color w:val="0000FF"/>
                </w:rPr>
                <w:t>27.11.21</w:t>
              </w:r>
            </w:hyperlink>
            <w:r>
              <w:t xml:space="preserve">, </w:t>
            </w:r>
            <w:hyperlink r:id="rId209">
              <w:r>
                <w:rPr>
                  <w:color w:val="0000FF"/>
                </w:rPr>
                <w:t>27.11.22</w:t>
              </w:r>
            </w:hyperlink>
            <w:r>
              <w:t xml:space="preserve">, </w:t>
            </w:r>
            <w:hyperlink r:id="rId210">
              <w:r>
                <w:rPr>
                  <w:color w:val="0000FF"/>
                </w:rPr>
                <w:t>27.11.23</w:t>
              </w:r>
            </w:hyperlink>
            <w:r>
              <w:t>,</w:t>
            </w:r>
          </w:p>
        </w:tc>
        <w:tc>
          <w:tcPr>
            <w:tcW w:w="4309" w:type="dxa"/>
            <w:tcBorders>
              <w:top w:val="nil"/>
              <w:left w:val="nil"/>
              <w:bottom w:val="nil"/>
              <w:right w:val="nil"/>
            </w:tcBorders>
          </w:tcPr>
          <w:p w:rsidR="002574C4" w:rsidRDefault="002574C4">
            <w:pPr>
              <w:pStyle w:val="ConsPlusNormal"/>
              <w:ind w:left="283"/>
            </w:pPr>
            <w:r>
              <w:t>специализированной техники и оборудования</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hyperlink r:id="rId211">
              <w:r>
                <w:rPr>
                  <w:color w:val="0000FF"/>
                </w:rPr>
                <w:t>27.11.24</w:t>
              </w:r>
            </w:hyperlink>
            <w:r>
              <w:t xml:space="preserve">, </w:t>
            </w:r>
            <w:hyperlink r:id="rId212">
              <w:r>
                <w:rPr>
                  <w:color w:val="0000FF"/>
                </w:rPr>
                <w:t>27.11.25</w:t>
              </w:r>
            </w:hyperlink>
            <w:r>
              <w:t xml:space="preserve">, </w:t>
            </w:r>
            <w:hyperlink r:id="rId213">
              <w:r>
                <w:rPr>
                  <w:color w:val="0000FF"/>
                </w:rPr>
                <w:t>27.11.41</w:t>
              </w:r>
            </w:hyperlink>
            <w:r>
              <w:t xml:space="preserve">, </w:t>
            </w:r>
            <w:hyperlink r:id="rId214">
              <w:r>
                <w:rPr>
                  <w:color w:val="0000FF"/>
                </w:rPr>
                <w:t>27.11.42</w:t>
              </w:r>
            </w:hyperlink>
            <w:r>
              <w:t xml:space="preserve">, </w:t>
            </w:r>
            <w:hyperlink r:id="rId215">
              <w:r>
                <w:rPr>
                  <w:color w:val="0000FF"/>
                </w:rPr>
                <w:t>27.11.43</w:t>
              </w:r>
            </w:hyperlink>
            <w:r>
              <w:t xml:space="preserve">, </w:t>
            </w:r>
            <w:hyperlink r:id="rId216">
              <w:r>
                <w:rPr>
                  <w:color w:val="0000FF"/>
                </w:rPr>
                <w:t>27.12.10</w:t>
              </w:r>
            </w:hyperlink>
            <w:r>
              <w:t xml:space="preserve">, </w:t>
            </w:r>
            <w:hyperlink r:id="rId217">
              <w:r>
                <w:rPr>
                  <w:color w:val="0000FF"/>
                </w:rPr>
                <w:t>27.12.21</w:t>
              </w:r>
            </w:hyperlink>
            <w:r>
              <w:t xml:space="preserve">, </w:t>
            </w:r>
            <w:hyperlink r:id="rId218">
              <w:r>
                <w:rPr>
                  <w:color w:val="0000FF"/>
                </w:rPr>
                <w:t>27.12.22</w:t>
              </w:r>
            </w:hyperlink>
            <w:r>
              <w:t xml:space="preserve">, </w:t>
            </w:r>
            <w:hyperlink r:id="rId219">
              <w:r>
                <w:rPr>
                  <w:color w:val="0000FF"/>
                </w:rPr>
                <w:t>27.12.23</w:t>
              </w:r>
            </w:hyperlink>
            <w:r>
              <w:t xml:space="preserve">, </w:t>
            </w:r>
            <w:hyperlink r:id="rId220">
              <w:r>
                <w:rPr>
                  <w:color w:val="0000FF"/>
                </w:rPr>
                <w:t>27.12.31</w:t>
              </w:r>
            </w:hyperlink>
            <w:r>
              <w:t xml:space="preserve">, </w:t>
            </w:r>
            <w:hyperlink r:id="rId221">
              <w:r>
                <w:rPr>
                  <w:color w:val="0000FF"/>
                </w:rPr>
                <w:t>27.12.32</w:t>
              </w:r>
            </w:hyperlink>
            <w:r>
              <w:t xml:space="preserve">, </w:t>
            </w:r>
            <w:hyperlink r:id="rId222">
              <w:r>
                <w:rPr>
                  <w:color w:val="0000FF"/>
                </w:rPr>
                <w:t>27.20.11</w:t>
              </w:r>
            </w:hyperlink>
            <w:r>
              <w:t xml:space="preserve">, </w:t>
            </w:r>
            <w:hyperlink r:id="rId223">
              <w:r>
                <w:rPr>
                  <w:color w:val="0000FF"/>
                </w:rPr>
                <w:t>27.20.22</w:t>
              </w:r>
            </w:hyperlink>
            <w:r>
              <w:t xml:space="preserve">, </w:t>
            </w:r>
            <w:hyperlink r:id="rId224">
              <w:r>
                <w:rPr>
                  <w:color w:val="0000FF"/>
                </w:rPr>
                <w:t>27.20.23</w:t>
              </w:r>
            </w:hyperlink>
            <w:r>
              <w:t xml:space="preserve">, </w:t>
            </w:r>
            <w:hyperlink r:id="rId225">
              <w:r>
                <w:rPr>
                  <w:color w:val="0000FF"/>
                </w:rPr>
                <w:t>27.33.11</w:t>
              </w:r>
            </w:hyperlink>
            <w:r>
              <w:t xml:space="preserve">, </w:t>
            </w:r>
            <w:hyperlink r:id="rId226">
              <w:r>
                <w:rPr>
                  <w:color w:val="0000FF"/>
                </w:rPr>
                <w:t>27.33.13.110</w:t>
              </w:r>
            </w:hyperlink>
            <w:r>
              <w:t xml:space="preserve">, </w:t>
            </w:r>
            <w:hyperlink r:id="rId227">
              <w:r>
                <w:rPr>
                  <w:color w:val="0000FF"/>
                </w:rPr>
                <w:t>27.33.13.140</w:t>
              </w:r>
            </w:hyperlink>
            <w:r>
              <w:t xml:space="preserve">, </w:t>
            </w:r>
            <w:hyperlink r:id="rId228">
              <w:r>
                <w:rPr>
                  <w:color w:val="0000FF"/>
                </w:rPr>
                <w:t>27.33.13.150</w:t>
              </w:r>
            </w:hyperlink>
            <w:r>
              <w:t xml:space="preserve">, </w:t>
            </w:r>
            <w:hyperlink r:id="rId229">
              <w:r>
                <w:rPr>
                  <w:color w:val="0000FF"/>
                </w:rPr>
                <w:t>27.33.13.160</w:t>
              </w:r>
            </w:hyperlink>
            <w:r>
              <w:t xml:space="preserve">, </w:t>
            </w:r>
            <w:hyperlink r:id="rId230">
              <w:r>
                <w:rPr>
                  <w:color w:val="0000FF"/>
                </w:rPr>
                <w:t>27.31.11</w:t>
              </w:r>
            </w:hyperlink>
            <w:r>
              <w:t xml:space="preserve">, </w:t>
            </w:r>
            <w:hyperlink r:id="rId231">
              <w:r>
                <w:rPr>
                  <w:color w:val="0000FF"/>
                </w:rPr>
                <w:t>27.31.12.120</w:t>
              </w:r>
            </w:hyperlink>
            <w:r>
              <w:t xml:space="preserve">, </w:t>
            </w:r>
            <w:hyperlink r:id="rId232">
              <w:r>
                <w:rPr>
                  <w:color w:val="0000FF"/>
                </w:rPr>
                <w:t>27.32.11</w:t>
              </w:r>
            </w:hyperlink>
            <w:r>
              <w:t xml:space="preserve">, </w:t>
            </w:r>
            <w:hyperlink r:id="rId233">
              <w:r>
                <w:rPr>
                  <w:color w:val="0000FF"/>
                </w:rPr>
                <w:t>27.32.12</w:t>
              </w:r>
            </w:hyperlink>
            <w:r>
              <w:t xml:space="preserve">, </w:t>
            </w:r>
            <w:hyperlink r:id="rId234">
              <w:r>
                <w:rPr>
                  <w:color w:val="0000FF"/>
                </w:rPr>
                <w:t>27.32.13</w:t>
              </w:r>
            </w:hyperlink>
            <w:r>
              <w:t xml:space="preserve">, </w:t>
            </w:r>
            <w:hyperlink r:id="rId235">
              <w:r>
                <w:rPr>
                  <w:color w:val="0000FF"/>
                </w:rPr>
                <w:t>27.32.14</w:t>
              </w:r>
            </w:hyperlink>
            <w:r>
              <w:t xml:space="preserve">, </w:t>
            </w:r>
            <w:hyperlink r:id="rId236">
              <w:r>
                <w:rPr>
                  <w:color w:val="0000FF"/>
                </w:rPr>
                <w:t>28.41.1</w:t>
              </w:r>
            </w:hyperlink>
            <w:r>
              <w:t xml:space="preserve">, </w:t>
            </w:r>
            <w:hyperlink r:id="rId237">
              <w:r>
                <w:rPr>
                  <w:color w:val="0000FF"/>
                </w:rPr>
                <w:t>28.41.2</w:t>
              </w:r>
            </w:hyperlink>
            <w:r>
              <w:t xml:space="preserve">, </w:t>
            </w:r>
            <w:hyperlink r:id="rId238">
              <w:r>
                <w:rPr>
                  <w:color w:val="0000FF"/>
                </w:rPr>
                <w:t>28.41.3</w:t>
              </w:r>
            </w:hyperlink>
            <w:r>
              <w:t xml:space="preserve">, </w:t>
            </w:r>
            <w:hyperlink r:id="rId239">
              <w:r>
                <w:rPr>
                  <w:color w:val="0000FF"/>
                </w:rPr>
                <w:t>28.49.1</w:t>
              </w:r>
            </w:hyperlink>
            <w:r>
              <w:t xml:space="preserve">, </w:t>
            </w:r>
            <w:hyperlink r:id="rId240">
              <w:r>
                <w:rPr>
                  <w:color w:val="0000FF"/>
                </w:rPr>
                <w:t>28.22.18.314</w:t>
              </w:r>
            </w:hyperlink>
            <w:r>
              <w:t xml:space="preserve">, </w:t>
            </w:r>
            <w:hyperlink r:id="rId241">
              <w:r>
                <w:rPr>
                  <w:color w:val="0000FF"/>
                </w:rPr>
                <w:t>27.90.31.110</w:t>
              </w:r>
            </w:hyperlink>
            <w:r>
              <w:t xml:space="preserve">, </w:t>
            </w:r>
            <w:hyperlink r:id="rId242">
              <w:r>
                <w:rPr>
                  <w:color w:val="0000FF"/>
                </w:rPr>
                <w:t>28.29.70.110</w:t>
              </w:r>
            </w:hyperlink>
            <w:r>
              <w:t xml:space="preserve">, </w:t>
            </w:r>
            <w:hyperlink r:id="rId243">
              <w:r>
                <w:rPr>
                  <w:color w:val="0000FF"/>
                </w:rPr>
                <w:t>28.29.60.000</w:t>
              </w:r>
            </w:hyperlink>
            <w:r>
              <w:t xml:space="preserve">, </w:t>
            </w:r>
            <w:hyperlink r:id="rId244">
              <w:r>
                <w:rPr>
                  <w:color w:val="0000FF"/>
                </w:rPr>
                <w:t>28.94</w:t>
              </w:r>
            </w:hyperlink>
            <w:r>
              <w:t xml:space="preserve"> (кроме </w:t>
            </w:r>
            <w:hyperlink r:id="rId245">
              <w:r>
                <w:rPr>
                  <w:color w:val="0000FF"/>
                </w:rPr>
                <w:t>28.94.5</w:t>
              </w:r>
            </w:hyperlink>
            <w:r>
              <w:t xml:space="preserve">, </w:t>
            </w:r>
            <w:hyperlink r:id="rId246">
              <w:r>
                <w:rPr>
                  <w:color w:val="0000FF"/>
                </w:rPr>
                <w:t>28.94.9</w:t>
              </w:r>
            </w:hyperlink>
            <w:r>
              <w:t>)</w:t>
            </w:r>
          </w:p>
        </w:tc>
        <w:tc>
          <w:tcPr>
            <w:tcW w:w="4309" w:type="dxa"/>
            <w:tcBorders>
              <w:top w:val="nil"/>
              <w:left w:val="nil"/>
              <w:bottom w:val="nil"/>
              <w:right w:val="nil"/>
            </w:tcBorders>
          </w:tcPr>
          <w:p w:rsidR="002574C4" w:rsidRDefault="002574C4">
            <w:pPr>
              <w:pStyle w:val="ConsPlusNormal"/>
              <w:ind w:left="283"/>
            </w:pPr>
            <w:r>
              <w:t>оборудование для фармацевтической отрасли</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hyperlink r:id="rId247">
              <w:r>
                <w:rPr>
                  <w:color w:val="0000FF"/>
                </w:rPr>
                <w:t>28.41.1</w:t>
              </w:r>
            </w:hyperlink>
            <w:r>
              <w:t xml:space="preserve">, </w:t>
            </w:r>
            <w:hyperlink r:id="rId248">
              <w:r>
                <w:rPr>
                  <w:color w:val="0000FF"/>
                </w:rPr>
                <w:t>28.41.2</w:t>
              </w:r>
            </w:hyperlink>
            <w:r>
              <w:t xml:space="preserve">, </w:t>
            </w:r>
            <w:hyperlink r:id="rId249">
              <w:r>
                <w:rPr>
                  <w:color w:val="0000FF"/>
                </w:rPr>
                <w:t>28.41.3</w:t>
              </w:r>
            </w:hyperlink>
            <w:r>
              <w:t xml:space="preserve">, </w:t>
            </w:r>
            <w:hyperlink r:id="rId250">
              <w:r>
                <w:rPr>
                  <w:color w:val="0000FF"/>
                </w:rPr>
                <w:t>28.49.1</w:t>
              </w:r>
            </w:hyperlink>
            <w:r>
              <w:t xml:space="preserve">, </w:t>
            </w:r>
            <w:hyperlink r:id="rId251">
              <w:r>
                <w:rPr>
                  <w:color w:val="0000FF"/>
                </w:rPr>
                <w:t>28.22.18.314</w:t>
              </w:r>
            </w:hyperlink>
            <w:r>
              <w:t xml:space="preserve">, </w:t>
            </w:r>
            <w:hyperlink r:id="rId252">
              <w:r>
                <w:rPr>
                  <w:color w:val="0000FF"/>
                </w:rPr>
                <w:t>27.90.31.110</w:t>
              </w:r>
            </w:hyperlink>
            <w:r>
              <w:t xml:space="preserve">, </w:t>
            </w:r>
            <w:hyperlink r:id="rId253">
              <w:r>
                <w:rPr>
                  <w:color w:val="0000FF"/>
                </w:rPr>
                <w:t>28.29.70.110</w:t>
              </w:r>
            </w:hyperlink>
            <w:r>
              <w:t xml:space="preserve">, </w:t>
            </w:r>
            <w:hyperlink r:id="rId254">
              <w:r>
                <w:rPr>
                  <w:color w:val="0000FF"/>
                </w:rPr>
                <w:t>28.29.60.000</w:t>
              </w:r>
            </w:hyperlink>
            <w:r>
              <w:t xml:space="preserve">, </w:t>
            </w:r>
            <w:hyperlink r:id="rId255">
              <w:r>
                <w:rPr>
                  <w:color w:val="0000FF"/>
                </w:rPr>
                <w:t>25.29.12</w:t>
              </w:r>
            </w:hyperlink>
            <w:r>
              <w:t xml:space="preserve">, </w:t>
            </w:r>
            <w:hyperlink r:id="rId256">
              <w:r>
                <w:rPr>
                  <w:color w:val="0000FF"/>
                </w:rPr>
                <w:t>25.73.60.120</w:t>
              </w:r>
            </w:hyperlink>
            <w:r>
              <w:t xml:space="preserve">, </w:t>
            </w:r>
            <w:hyperlink r:id="rId257">
              <w:r>
                <w:rPr>
                  <w:color w:val="0000FF"/>
                </w:rPr>
                <w:t>28.13.1</w:t>
              </w:r>
            </w:hyperlink>
            <w:r>
              <w:t xml:space="preserve">, </w:t>
            </w:r>
            <w:hyperlink r:id="rId258">
              <w:r>
                <w:rPr>
                  <w:color w:val="0000FF"/>
                </w:rPr>
                <w:t>28.13.2</w:t>
              </w:r>
            </w:hyperlink>
            <w:r>
              <w:t xml:space="preserve">, </w:t>
            </w:r>
            <w:hyperlink r:id="rId259">
              <w:r>
                <w:rPr>
                  <w:color w:val="0000FF"/>
                </w:rPr>
                <w:t>28.25.11</w:t>
              </w:r>
            </w:hyperlink>
            <w:r>
              <w:t xml:space="preserve">, </w:t>
            </w:r>
            <w:hyperlink r:id="rId260">
              <w:r>
                <w:rPr>
                  <w:color w:val="0000FF"/>
                </w:rPr>
                <w:t>28.25.14</w:t>
              </w:r>
            </w:hyperlink>
            <w:r>
              <w:t xml:space="preserve">, </w:t>
            </w:r>
            <w:hyperlink r:id="rId261">
              <w:r>
                <w:rPr>
                  <w:color w:val="0000FF"/>
                </w:rPr>
                <w:t>28.29.12</w:t>
              </w:r>
            </w:hyperlink>
            <w:r>
              <w:t xml:space="preserve">, </w:t>
            </w:r>
            <w:hyperlink r:id="rId262">
              <w:r>
                <w:rPr>
                  <w:color w:val="0000FF"/>
                </w:rPr>
                <w:t>28.99.39.190</w:t>
              </w:r>
            </w:hyperlink>
            <w:r>
              <w:t xml:space="preserve">, </w:t>
            </w:r>
            <w:hyperlink r:id="rId263">
              <w:r>
                <w:rPr>
                  <w:color w:val="0000FF"/>
                </w:rPr>
                <w:t>28.22.11</w:t>
              </w:r>
            </w:hyperlink>
            <w:r>
              <w:t xml:space="preserve">, </w:t>
            </w:r>
            <w:hyperlink r:id="rId264">
              <w:r>
                <w:rPr>
                  <w:color w:val="0000FF"/>
                </w:rPr>
                <w:t>28.22.14.140</w:t>
              </w:r>
            </w:hyperlink>
            <w:r>
              <w:t xml:space="preserve">, </w:t>
            </w:r>
            <w:hyperlink r:id="rId265">
              <w:r>
                <w:rPr>
                  <w:color w:val="0000FF"/>
                </w:rPr>
                <w:t>28.22.14.120</w:t>
              </w:r>
            </w:hyperlink>
            <w:r>
              <w:t xml:space="preserve">, </w:t>
            </w:r>
            <w:hyperlink r:id="rId266">
              <w:r>
                <w:rPr>
                  <w:color w:val="0000FF"/>
                </w:rPr>
                <w:t>28.22.14.121</w:t>
              </w:r>
            </w:hyperlink>
            <w:r>
              <w:t xml:space="preserve">, </w:t>
            </w:r>
            <w:hyperlink r:id="rId267">
              <w:r>
                <w:rPr>
                  <w:color w:val="0000FF"/>
                </w:rPr>
                <w:t>28.22.14.122</w:t>
              </w:r>
            </w:hyperlink>
            <w:r>
              <w:t xml:space="preserve">, </w:t>
            </w:r>
            <w:hyperlink r:id="rId268">
              <w:r>
                <w:rPr>
                  <w:color w:val="0000FF"/>
                </w:rPr>
                <w:t>28.22.14.123</w:t>
              </w:r>
            </w:hyperlink>
            <w:r>
              <w:t xml:space="preserve">, </w:t>
            </w:r>
            <w:hyperlink r:id="rId269">
              <w:r>
                <w:rPr>
                  <w:color w:val="0000FF"/>
                </w:rPr>
                <w:t>28.22.14.125</w:t>
              </w:r>
            </w:hyperlink>
            <w:r>
              <w:t xml:space="preserve">, </w:t>
            </w:r>
            <w:hyperlink r:id="rId270">
              <w:r>
                <w:rPr>
                  <w:color w:val="0000FF"/>
                </w:rPr>
                <w:t>28.22.14.126</w:t>
              </w:r>
            </w:hyperlink>
            <w:r>
              <w:t xml:space="preserve">, </w:t>
            </w:r>
            <w:hyperlink r:id="rId271">
              <w:r>
                <w:rPr>
                  <w:color w:val="0000FF"/>
                </w:rPr>
                <w:t>28.22.14.129</w:t>
              </w:r>
            </w:hyperlink>
            <w:r>
              <w:t xml:space="preserve">, </w:t>
            </w:r>
            <w:hyperlink r:id="rId272">
              <w:r>
                <w:rPr>
                  <w:color w:val="0000FF"/>
                </w:rPr>
                <w:t>28.22.16.120</w:t>
              </w:r>
            </w:hyperlink>
            <w:r>
              <w:t xml:space="preserve">, </w:t>
            </w:r>
            <w:hyperlink r:id="rId273">
              <w:r>
                <w:rPr>
                  <w:color w:val="0000FF"/>
                </w:rPr>
                <w:t>28.25.12</w:t>
              </w:r>
            </w:hyperlink>
            <w:r>
              <w:t xml:space="preserve">, </w:t>
            </w:r>
            <w:hyperlink r:id="rId274">
              <w:r>
                <w:rPr>
                  <w:color w:val="0000FF"/>
                </w:rPr>
                <w:t>28.25.2</w:t>
              </w:r>
            </w:hyperlink>
            <w:r>
              <w:t xml:space="preserve">, </w:t>
            </w:r>
            <w:hyperlink r:id="rId275">
              <w:r>
                <w:rPr>
                  <w:color w:val="0000FF"/>
                </w:rPr>
                <w:t>28.91.11</w:t>
              </w:r>
            </w:hyperlink>
            <w:r>
              <w:t xml:space="preserve">, </w:t>
            </w:r>
            <w:hyperlink r:id="rId276">
              <w:r>
                <w:rPr>
                  <w:color w:val="0000FF"/>
                </w:rPr>
                <w:t>28.96.1</w:t>
              </w:r>
            </w:hyperlink>
            <w:r>
              <w:t xml:space="preserve">, </w:t>
            </w:r>
            <w:hyperlink r:id="rId277">
              <w:r>
                <w:rPr>
                  <w:color w:val="0000FF"/>
                </w:rPr>
                <w:t>25.21.12</w:t>
              </w:r>
            </w:hyperlink>
            <w:r>
              <w:t xml:space="preserve">, </w:t>
            </w:r>
            <w:hyperlink r:id="rId278">
              <w:r>
                <w:rPr>
                  <w:color w:val="0000FF"/>
                </w:rPr>
                <w:t>25.30.11</w:t>
              </w:r>
            </w:hyperlink>
            <w:r>
              <w:t xml:space="preserve">, </w:t>
            </w:r>
            <w:hyperlink r:id="rId279">
              <w:r>
                <w:rPr>
                  <w:color w:val="0000FF"/>
                </w:rPr>
                <w:t>27.11.26</w:t>
              </w:r>
            </w:hyperlink>
            <w:r>
              <w:t xml:space="preserve">, </w:t>
            </w:r>
            <w:hyperlink r:id="rId280">
              <w:r>
                <w:rPr>
                  <w:color w:val="0000FF"/>
                </w:rPr>
                <w:t>27.11.31</w:t>
              </w:r>
            </w:hyperlink>
            <w:r>
              <w:t xml:space="preserve">, </w:t>
            </w:r>
            <w:hyperlink r:id="rId281">
              <w:r>
                <w:rPr>
                  <w:color w:val="0000FF"/>
                </w:rPr>
                <w:t>27.11.32</w:t>
              </w:r>
            </w:hyperlink>
            <w:r>
              <w:t xml:space="preserve">, </w:t>
            </w:r>
            <w:hyperlink r:id="rId282">
              <w:r>
                <w:rPr>
                  <w:color w:val="0000FF"/>
                </w:rPr>
                <w:t>27.11.10</w:t>
              </w:r>
            </w:hyperlink>
            <w:r>
              <w:t xml:space="preserve">, </w:t>
            </w:r>
            <w:hyperlink r:id="rId283">
              <w:r>
                <w:rPr>
                  <w:color w:val="0000FF"/>
                </w:rPr>
                <w:t>27.11.21</w:t>
              </w:r>
            </w:hyperlink>
            <w:r>
              <w:t xml:space="preserve">, </w:t>
            </w:r>
            <w:hyperlink r:id="rId284">
              <w:r>
                <w:rPr>
                  <w:color w:val="0000FF"/>
                </w:rPr>
                <w:t>27.11.22</w:t>
              </w:r>
            </w:hyperlink>
            <w:r>
              <w:t xml:space="preserve">, </w:t>
            </w:r>
            <w:hyperlink r:id="rId285">
              <w:r>
                <w:rPr>
                  <w:color w:val="0000FF"/>
                </w:rPr>
                <w:t>27.11.23</w:t>
              </w:r>
            </w:hyperlink>
            <w:r>
              <w:t xml:space="preserve">, </w:t>
            </w:r>
            <w:hyperlink r:id="rId286">
              <w:r>
                <w:rPr>
                  <w:color w:val="0000FF"/>
                </w:rPr>
                <w:t>27.11.24</w:t>
              </w:r>
            </w:hyperlink>
            <w:r>
              <w:t xml:space="preserve">, </w:t>
            </w:r>
            <w:hyperlink r:id="rId287">
              <w:r>
                <w:rPr>
                  <w:color w:val="0000FF"/>
                </w:rPr>
                <w:t>27.11.25</w:t>
              </w:r>
            </w:hyperlink>
            <w:r>
              <w:t xml:space="preserve">, </w:t>
            </w:r>
            <w:hyperlink r:id="rId288">
              <w:r>
                <w:rPr>
                  <w:color w:val="0000FF"/>
                </w:rPr>
                <w:t>27.33.13</w:t>
              </w:r>
            </w:hyperlink>
          </w:p>
        </w:tc>
        <w:tc>
          <w:tcPr>
            <w:tcW w:w="4309" w:type="dxa"/>
            <w:tcBorders>
              <w:top w:val="nil"/>
              <w:left w:val="nil"/>
              <w:bottom w:val="nil"/>
              <w:right w:val="nil"/>
            </w:tcBorders>
          </w:tcPr>
          <w:p w:rsidR="002574C4" w:rsidRDefault="002574C4">
            <w:pPr>
              <w:pStyle w:val="ConsPlusNormal"/>
              <w:ind w:left="283"/>
            </w:pPr>
            <w:r>
              <w:t>оборудование для станкоинструментальной промышленности</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hyperlink r:id="rId289">
              <w:r>
                <w:rPr>
                  <w:color w:val="0000FF"/>
                </w:rPr>
                <w:t>22.29.29.190</w:t>
              </w:r>
            </w:hyperlink>
            <w:r>
              <w:t xml:space="preserve">, </w:t>
            </w:r>
            <w:hyperlink r:id="rId290">
              <w:r>
                <w:rPr>
                  <w:color w:val="0000FF"/>
                </w:rPr>
                <w:t>25.29.1</w:t>
              </w:r>
            </w:hyperlink>
            <w:r>
              <w:t xml:space="preserve">, </w:t>
            </w:r>
            <w:hyperlink r:id="rId291">
              <w:r>
                <w:rPr>
                  <w:color w:val="0000FF"/>
                </w:rPr>
                <w:t>25.91.11</w:t>
              </w:r>
            </w:hyperlink>
            <w:r>
              <w:t xml:space="preserve">, </w:t>
            </w:r>
            <w:hyperlink r:id="rId292">
              <w:r>
                <w:rPr>
                  <w:color w:val="0000FF"/>
                </w:rPr>
                <w:t>28.13.12</w:t>
              </w:r>
            </w:hyperlink>
            <w:r>
              <w:t xml:space="preserve">, </w:t>
            </w:r>
            <w:hyperlink r:id="rId293">
              <w:r>
                <w:rPr>
                  <w:color w:val="0000FF"/>
                </w:rPr>
                <w:t>28.13.14.190</w:t>
              </w:r>
            </w:hyperlink>
            <w:r>
              <w:t xml:space="preserve">, </w:t>
            </w:r>
            <w:hyperlink r:id="rId294">
              <w:r>
                <w:rPr>
                  <w:color w:val="0000FF"/>
                </w:rPr>
                <w:t>28.13.21</w:t>
              </w:r>
            </w:hyperlink>
            <w:r>
              <w:t xml:space="preserve">, </w:t>
            </w:r>
            <w:hyperlink r:id="rId295">
              <w:r>
                <w:rPr>
                  <w:color w:val="0000FF"/>
                </w:rPr>
                <w:t>28.22.17.111</w:t>
              </w:r>
            </w:hyperlink>
            <w:r>
              <w:t xml:space="preserve">, </w:t>
            </w:r>
            <w:hyperlink r:id="rId296">
              <w:r>
                <w:rPr>
                  <w:color w:val="0000FF"/>
                </w:rPr>
                <w:t>28.22.17.112</w:t>
              </w:r>
            </w:hyperlink>
            <w:r>
              <w:t xml:space="preserve">, </w:t>
            </w:r>
            <w:hyperlink r:id="rId297">
              <w:r>
                <w:rPr>
                  <w:color w:val="0000FF"/>
                </w:rPr>
                <w:t>28.22.17.113</w:t>
              </w:r>
            </w:hyperlink>
            <w:r>
              <w:t xml:space="preserve">, </w:t>
            </w:r>
            <w:hyperlink r:id="rId298">
              <w:r>
                <w:rPr>
                  <w:color w:val="0000FF"/>
                </w:rPr>
                <w:t>28.22.17.114</w:t>
              </w:r>
            </w:hyperlink>
            <w:r>
              <w:t xml:space="preserve">, </w:t>
            </w:r>
            <w:hyperlink r:id="rId299">
              <w:r>
                <w:rPr>
                  <w:color w:val="0000FF"/>
                </w:rPr>
                <w:t>28.22.17.115</w:t>
              </w:r>
            </w:hyperlink>
            <w:r>
              <w:t xml:space="preserve">, </w:t>
            </w:r>
            <w:hyperlink r:id="rId300">
              <w:r>
                <w:rPr>
                  <w:color w:val="0000FF"/>
                </w:rPr>
                <w:t>28.22.17.116</w:t>
              </w:r>
            </w:hyperlink>
            <w:r>
              <w:t xml:space="preserve">, </w:t>
            </w:r>
            <w:hyperlink r:id="rId301">
              <w:r>
                <w:rPr>
                  <w:color w:val="0000FF"/>
                </w:rPr>
                <w:t>28.22.17.119</w:t>
              </w:r>
            </w:hyperlink>
            <w:r>
              <w:t xml:space="preserve">, </w:t>
            </w:r>
            <w:hyperlink r:id="rId302">
              <w:r>
                <w:rPr>
                  <w:color w:val="0000FF"/>
                </w:rPr>
                <w:t>28.22.17.120</w:t>
              </w:r>
            </w:hyperlink>
            <w:r>
              <w:t xml:space="preserve">, </w:t>
            </w:r>
            <w:hyperlink r:id="rId303">
              <w:r>
                <w:rPr>
                  <w:color w:val="0000FF"/>
                </w:rPr>
                <w:t>28.22.17.190</w:t>
              </w:r>
            </w:hyperlink>
            <w:r>
              <w:t xml:space="preserve">, </w:t>
            </w:r>
            <w:hyperlink r:id="rId304">
              <w:r>
                <w:rPr>
                  <w:color w:val="0000FF"/>
                </w:rPr>
                <w:t>28.22.18.261</w:t>
              </w:r>
            </w:hyperlink>
            <w:r>
              <w:t xml:space="preserve">, </w:t>
            </w:r>
            <w:hyperlink r:id="rId305">
              <w:r>
                <w:rPr>
                  <w:color w:val="0000FF"/>
                </w:rPr>
                <w:t>28.22.18.264</w:t>
              </w:r>
            </w:hyperlink>
            <w:r>
              <w:t xml:space="preserve">, </w:t>
            </w:r>
            <w:hyperlink r:id="rId306">
              <w:r>
                <w:rPr>
                  <w:color w:val="0000FF"/>
                </w:rPr>
                <w:t>28.22.18.320</w:t>
              </w:r>
            </w:hyperlink>
            <w:r>
              <w:t xml:space="preserve">, </w:t>
            </w:r>
            <w:hyperlink r:id="rId307">
              <w:r>
                <w:rPr>
                  <w:color w:val="0000FF"/>
                </w:rPr>
                <w:t>28.25.11.110</w:t>
              </w:r>
            </w:hyperlink>
            <w:r>
              <w:t xml:space="preserve">, </w:t>
            </w:r>
            <w:hyperlink r:id="rId308">
              <w:r>
                <w:rPr>
                  <w:color w:val="0000FF"/>
                </w:rPr>
                <w:t>28.25.13.110</w:t>
              </w:r>
            </w:hyperlink>
            <w:r>
              <w:t xml:space="preserve">, </w:t>
            </w:r>
            <w:hyperlink r:id="rId309">
              <w:r>
                <w:rPr>
                  <w:color w:val="0000FF"/>
                </w:rPr>
                <w:t>28.25.14.112</w:t>
              </w:r>
            </w:hyperlink>
            <w:r>
              <w:t xml:space="preserve">, </w:t>
            </w:r>
            <w:hyperlink r:id="rId310">
              <w:r>
                <w:rPr>
                  <w:color w:val="0000FF"/>
                </w:rPr>
                <w:t>28.25.14.129</w:t>
              </w:r>
            </w:hyperlink>
            <w:r>
              <w:t xml:space="preserve">, </w:t>
            </w:r>
            <w:hyperlink r:id="rId311">
              <w:r>
                <w:rPr>
                  <w:color w:val="0000FF"/>
                </w:rPr>
                <w:t>28.29.12</w:t>
              </w:r>
            </w:hyperlink>
            <w:r>
              <w:t xml:space="preserve">, </w:t>
            </w:r>
            <w:hyperlink r:id="rId312">
              <w:r>
                <w:rPr>
                  <w:color w:val="0000FF"/>
                </w:rPr>
                <w:t>28.29.21</w:t>
              </w:r>
            </w:hyperlink>
            <w:r>
              <w:t xml:space="preserve">, </w:t>
            </w:r>
            <w:hyperlink r:id="rId313">
              <w:r>
                <w:rPr>
                  <w:color w:val="0000FF"/>
                </w:rPr>
                <w:t>28.29.31.110</w:t>
              </w:r>
            </w:hyperlink>
            <w:r>
              <w:t xml:space="preserve">, </w:t>
            </w:r>
            <w:hyperlink r:id="rId314">
              <w:r>
                <w:rPr>
                  <w:color w:val="0000FF"/>
                </w:rPr>
                <w:t>28.29.31.120</w:t>
              </w:r>
            </w:hyperlink>
            <w:r>
              <w:t xml:space="preserve">, </w:t>
            </w:r>
            <w:hyperlink r:id="rId315">
              <w:r>
                <w:rPr>
                  <w:color w:val="0000FF"/>
                </w:rPr>
                <w:t>28.29.31.130</w:t>
              </w:r>
            </w:hyperlink>
            <w:r>
              <w:t xml:space="preserve">, </w:t>
            </w:r>
            <w:hyperlink r:id="rId316">
              <w:r>
                <w:rPr>
                  <w:color w:val="0000FF"/>
                </w:rPr>
                <w:t>28.29.39</w:t>
              </w:r>
            </w:hyperlink>
            <w:r>
              <w:t xml:space="preserve">, </w:t>
            </w:r>
            <w:hyperlink r:id="rId317">
              <w:r>
                <w:rPr>
                  <w:color w:val="0000FF"/>
                </w:rPr>
                <w:t>28.29.41</w:t>
              </w:r>
            </w:hyperlink>
            <w:r>
              <w:t xml:space="preserve">, </w:t>
            </w:r>
            <w:hyperlink r:id="rId318">
              <w:r>
                <w:rPr>
                  <w:color w:val="0000FF"/>
                </w:rPr>
                <w:t>28.29.43</w:t>
              </w:r>
            </w:hyperlink>
            <w:r>
              <w:t xml:space="preserve">, </w:t>
            </w:r>
            <w:hyperlink r:id="rId319">
              <w:r>
                <w:rPr>
                  <w:color w:val="0000FF"/>
                </w:rPr>
                <w:t>28.29.50</w:t>
              </w:r>
            </w:hyperlink>
            <w:r>
              <w:t xml:space="preserve">, </w:t>
            </w:r>
            <w:hyperlink r:id="rId320">
              <w:r>
                <w:rPr>
                  <w:color w:val="0000FF"/>
                </w:rPr>
                <w:t>28.30.81</w:t>
              </w:r>
            </w:hyperlink>
            <w:r>
              <w:t xml:space="preserve">, </w:t>
            </w:r>
            <w:hyperlink r:id="rId321">
              <w:r>
                <w:rPr>
                  <w:color w:val="0000FF"/>
                </w:rPr>
                <w:t>28.30.82</w:t>
              </w:r>
            </w:hyperlink>
            <w:r>
              <w:t xml:space="preserve">, </w:t>
            </w:r>
            <w:hyperlink r:id="rId322">
              <w:r>
                <w:rPr>
                  <w:color w:val="0000FF"/>
                </w:rPr>
                <w:t>28.30.83</w:t>
              </w:r>
            </w:hyperlink>
            <w:r>
              <w:t xml:space="preserve">, </w:t>
            </w:r>
            <w:hyperlink r:id="rId323">
              <w:r>
                <w:rPr>
                  <w:color w:val="0000FF"/>
                </w:rPr>
                <w:t>28.30.84</w:t>
              </w:r>
            </w:hyperlink>
            <w:r>
              <w:t xml:space="preserve">, </w:t>
            </w:r>
            <w:hyperlink r:id="rId324">
              <w:r>
                <w:rPr>
                  <w:color w:val="0000FF"/>
                </w:rPr>
                <w:t>28.30.85</w:t>
              </w:r>
            </w:hyperlink>
            <w:r>
              <w:t xml:space="preserve">, </w:t>
            </w:r>
            <w:hyperlink r:id="rId325">
              <w:r>
                <w:rPr>
                  <w:color w:val="0000FF"/>
                </w:rPr>
                <w:t>28.30.86.110</w:t>
              </w:r>
            </w:hyperlink>
            <w:r>
              <w:t xml:space="preserve">, </w:t>
            </w:r>
            <w:hyperlink r:id="rId326">
              <w:r>
                <w:rPr>
                  <w:color w:val="0000FF"/>
                </w:rPr>
                <w:t>28.30.86.120</w:t>
              </w:r>
            </w:hyperlink>
            <w:r>
              <w:t xml:space="preserve">, </w:t>
            </w:r>
            <w:hyperlink r:id="rId327">
              <w:r>
                <w:rPr>
                  <w:color w:val="0000FF"/>
                </w:rPr>
                <w:t>28.30.86.140</w:t>
              </w:r>
            </w:hyperlink>
            <w:r>
              <w:t xml:space="preserve">, </w:t>
            </w:r>
            <w:hyperlink r:id="rId328">
              <w:r>
                <w:rPr>
                  <w:color w:val="0000FF"/>
                </w:rPr>
                <w:t>28.93.1</w:t>
              </w:r>
            </w:hyperlink>
            <w:r>
              <w:t xml:space="preserve"> (кроме </w:t>
            </w:r>
            <w:hyperlink r:id="rId329">
              <w:r>
                <w:rPr>
                  <w:color w:val="0000FF"/>
                </w:rPr>
                <w:t>28.93.19</w:t>
              </w:r>
            </w:hyperlink>
            <w:r>
              <w:t xml:space="preserve">), </w:t>
            </w:r>
            <w:hyperlink r:id="rId330">
              <w:r>
                <w:rPr>
                  <w:color w:val="0000FF"/>
                </w:rPr>
                <w:t>28.93.2</w:t>
              </w:r>
            </w:hyperlink>
          </w:p>
        </w:tc>
        <w:tc>
          <w:tcPr>
            <w:tcW w:w="4309" w:type="dxa"/>
            <w:tcBorders>
              <w:top w:val="nil"/>
              <w:left w:val="nil"/>
              <w:bottom w:val="nil"/>
              <w:right w:val="nil"/>
            </w:tcBorders>
          </w:tcPr>
          <w:p w:rsidR="002574C4" w:rsidRDefault="002574C4">
            <w:pPr>
              <w:pStyle w:val="ConsPlusNormal"/>
              <w:ind w:left="283"/>
            </w:pPr>
            <w:r>
              <w:lastRenderedPageBreak/>
              <w:t>оборудование для пищевой и (или) перерабатывающей промышленности</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hyperlink r:id="rId331">
              <w:r>
                <w:rPr>
                  <w:color w:val="0000FF"/>
                </w:rPr>
                <w:t>25.73.5</w:t>
              </w:r>
            </w:hyperlink>
            <w:r>
              <w:t xml:space="preserve">, </w:t>
            </w:r>
            <w:hyperlink r:id="rId332">
              <w:r>
                <w:rPr>
                  <w:color w:val="0000FF"/>
                </w:rPr>
                <w:t>28.22.14.121</w:t>
              </w:r>
            </w:hyperlink>
            <w:r>
              <w:t xml:space="preserve">, </w:t>
            </w:r>
            <w:hyperlink r:id="rId333">
              <w:r>
                <w:rPr>
                  <w:color w:val="0000FF"/>
                </w:rPr>
                <w:t>28.22.14.140</w:t>
              </w:r>
            </w:hyperlink>
            <w:r>
              <w:t xml:space="preserve">, </w:t>
            </w:r>
            <w:hyperlink r:id="rId334">
              <w:r>
                <w:rPr>
                  <w:color w:val="0000FF"/>
                </w:rPr>
                <w:t>28.22.14.120</w:t>
              </w:r>
            </w:hyperlink>
            <w:r>
              <w:t xml:space="preserve">, </w:t>
            </w:r>
            <w:hyperlink r:id="rId335">
              <w:r>
                <w:rPr>
                  <w:color w:val="0000FF"/>
                </w:rPr>
                <w:t>28.22.14.122</w:t>
              </w:r>
            </w:hyperlink>
            <w:r>
              <w:t xml:space="preserve">, </w:t>
            </w:r>
            <w:hyperlink r:id="rId336">
              <w:r>
                <w:rPr>
                  <w:color w:val="0000FF"/>
                </w:rPr>
                <w:t>28.22.14.123</w:t>
              </w:r>
            </w:hyperlink>
            <w:r>
              <w:t xml:space="preserve">, </w:t>
            </w:r>
            <w:hyperlink r:id="rId337">
              <w:r>
                <w:rPr>
                  <w:color w:val="0000FF"/>
                </w:rPr>
                <w:t>28.22.14.125</w:t>
              </w:r>
            </w:hyperlink>
            <w:r>
              <w:t xml:space="preserve">, </w:t>
            </w:r>
            <w:hyperlink r:id="rId338">
              <w:r>
                <w:rPr>
                  <w:color w:val="0000FF"/>
                </w:rPr>
                <w:t>28.22.14.126</w:t>
              </w:r>
            </w:hyperlink>
            <w:r>
              <w:t xml:space="preserve">, </w:t>
            </w:r>
            <w:hyperlink r:id="rId339">
              <w:r>
                <w:rPr>
                  <w:color w:val="0000FF"/>
                </w:rPr>
                <w:t>28.22.14.129</w:t>
              </w:r>
            </w:hyperlink>
            <w:r>
              <w:t xml:space="preserve">, </w:t>
            </w:r>
            <w:hyperlink r:id="rId340">
              <w:r>
                <w:rPr>
                  <w:color w:val="0000FF"/>
                </w:rPr>
                <w:t>28.22.14</w:t>
              </w:r>
            </w:hyperlink>
            <w:r>
              <w:t xml:space="preserve">, </w:t>
            </w:r>
            <w:hyperlink r:id="rId341">
              <w:r>
                <w:rPr>
                  <w:color w:val="0000FF"/>
                </w:rPr>
                <w:t>28.92.11</w:t>
              </w:r>
            </w:hyperlink>
            <w:r>
              <w:t xml:space="preserve">, </w:t>
            </w:r>
            <w:hyperlink r:id="rId342">
              <w:r>
                <w:rPr>
                  <w:color w:val="0000FF"/>
                </w:rPr>
                <w:t>28.22.17.111</w:t>
              </w:r>
            </w:hyperlink>
            <w:r>
              <w:t xml:space="preserve">, </w:t>
            </w:r>
            <w:hyperlink r:id="rId343">
              <w:r>
                <w:rPr>
                  <w:color w:val="0000FF"/>
                </w:rPr>
                <w:t>28.91.1</w:t>
              </w:r>
            </w:hyperlink>
          </w:p>
        </w:tc>
        <w:tc>
          <w:tcPr>
            <w:tcW w:w="4309" w:type="dxa"/>
            <w:tcBorders>
              <w:top w:val="nil"/>
              <w:left w:val="nil"/>
              <w:bottom w:val="nil"/>
              <w:right w:val="nil"/>
            </w:tcBorders>
          </w:tcPr>
          <w:p w:rsidR="002574C4" w:rsidRDefault="002574C4">
            <w:pPr>
              <w:pStyle w:val="ConsPlusNormal"/>
              <w:ind w:left="283"/>
            </w:pPr>
            <w:r>
              <w:t>оборудование для отрасли тяжелого машиностроения</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hyperlink r:id="rId344">
              <w:r>
                <w:rPr>
                  <w:color w:val="0000FF"/>
                </w:rPr>
                <w:t>26.1</w:t>
              </w:r>
            </w:hyperlink>
            <w:r>
              <w:t xml:space="preserve">, </w:t>
            </w:r>
            <w:hyperlink r:id="rId345">
              <w:r>
                <w:rPr>
                  <w:color w:val="0000FF"/>
                </w:rPr>
                <w:t>26.2</w:t>
              </w:r>
            </w:hyperlink>
            <w:r>
              <w:t xml:space="preserve">, </w:t>
            </w:r>
            <w:hyperlink r:id="rId346">
              <w:r>
                <w:rPr>
                  <w:color w:val="0000FF"/>
                </w:rPr>
                <w:t>26.3</w:t>
              </w:r>
            </w:hyperlink>
            <w:r>
              <w:t xml:space="preserve">, </w:t>
            </w:r>
            <w:hyperlink r:id="rId347">
              <w:r>
                <w:rPr>
                  <w:color w:val="0000FF"/>
                </w:rPr>
                <w:t>26.5</w:t>
              </w:r>
            </w:hyperlink>
            <w:r>
              <w:t xml:space="preserve">, </w:t>
            </w:r>
            <w:hyperlink r:id="rId348">
              <w:r>
                <w:rPr>
                  <w:color w:val="0000FF"/>
                </w:rPr>
                <w:t>26.7</w:t>
              </w:r>
            </w:hyperlink>
            <w:r>
              <w:t xml:space="preserve">, </w:t>
            </w:r>
            <w:hyperlink r:id="rId349">
              <w:r>
                <w:rPr>
                  <w:color w:val="0000FF"/>
                </w:rPr>
                <w:t>26.8</w:t>
              </w:r>
            </w:hyperlink>
            <w:r>
              <w:t xml:space="preserve">, </w:t>
            </w:r>
            <w:hyperlink r:id="rId350">
              <w:r>
                <w:rPr>
                  <w:color w:val="0000FF"/>
                </w:rPr>
                <w:t>27</w:t>
              </w:r>
            </w:hyperlink>
            <w:r>
              <w:t xml:space="preserve">, </w:t>
            </w:r>
            <w:hyperlink r:id="rId351">
              <w:r>
                <w:rPr>
                  <w:color w:val="0000FF"/>
                </w:rPr>
                <w:t>28.1</w:t>
              </w:r>
            </w:hyperlink>
            <w:r>
              <w:t xml:space="preserve">, </w:t>
            </w:r>
            <w:hyperlink r:id="rId352">
              <w:r>
                <w:rPr>
                  <w:color w:val="0000FF"/>
                </w:rPr>
                <w:t>28.2</w:t>
              </w:r>
            </w:hyperlink>
            <w:r>
              <w:t xml:space="preserve">, </w:t>
            </w:r>
            <w:hyperlink r:id="rId353">
              <w:r>
                <w:rPr>
                  <w:color w:val="0000FF"/>
                </w:rPr>
                <w:t>28.4</w:t>
              </w:r>
            </w:hyperlink>
            <w:r>
              <w:t xml:space="preserve">, </w:t>
            </w:r>
            <w:hyperlink r:id="rId354">
              <w:r>
                <w:rPr>
                  <w:color w:val="0000FF"/>
                </w:rPr>
                <w:t>28.9</w:t>
              </w:r>
            </w:hyperlink>
            <w:r>
              <w:t xml:space="preserve">, </w:t>
            </w:r>
            <w:hyperlink r:id="rId355">
              <w:r>
                <w:rPr>
                  <w:color w:val="0000FF"/>
                </w:rPr>
                <w:t>29</w:t>
              </w:r>
            </w:hyperlink>
            <w:r>
              <w:t xml:space="preserve">, </w:t>
            </w:r>
            <w:hyperlink r:id="rId356">
              <w:r>
                <w:rPr>
                  <w:color w:val="0000FF"/>
                </w:rPr>
                <w:t>30.2</w:t>
              </w:r>
            </w:hyperlink>
            <w:r>
              <w:t xml:space="preserve">, </w:t>
            </w:r>
            <w:hyperlink r:id="rId357">
              <w:r>
                <w:rPr>
                  <w:color w:val="0000FF"/>
                </w:rPr>
                <w:t>30.9</w:t>
              </w:r>
            </w:hyperlink>
          </w:p>
        </w:tc>
        <w:tc>
          <w:tcPr>
            <w:tcW w:w="4309" w:type="dxa"/>
            <w:tcBorders>
              <w:top w:val="nil"/>
              <w:left w:val="nil"/>
              <w:bottom w:val="nil"/>
              <w:right w:val="nil"/>
            </w:tcBorders>
          </w:tcPr>
          <w:p w:rsidR="002574C4" w:rsidRDefault="002574C4">
            <w:pPr>
              <w:pStyle w:val="ConsPlusNormal"/>
              <w:ind w:left="283"/>
            </w:pPr>
            <w:r>
              <w:t>оборудование для химической промышленности</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hyperlink r:id="rId358">
              <w:r>
                <w:rPr>
                  <w:color w:val="0000FF"/>
                </w:rPr>
                <w:t>27.90.31.110</w:t>
              </w:r>
            </w:hyperlink>
            <w:r>
              <w:t xml:space="preserve">, </w:t>
            </w:r>
            <w:hyperlink r:id="rId359">
              <w:r>
                <w:rPr>
                  <w:color w:val="0000FF"/>
                </w:rPr>
                <w:t>28.41.1</w:t>
              </w:r>
            </w:hyperlink>
            <w:r>
              <w:t xml:space="preserve">, </w:t>
            </w:r>
            <w:hyperlink r:id="rId360">
              <w:r>
                <w:rPr>
                  <w:color w:val="0000FF"/>
                </w:rPr>
                <w:t>28.41.2</w:t>
              </w:r>
            </w:hyperlink>
            <w:r>
              <w:t xml:space="preserve">, </w:t>
            </w:r>
            <w:hyperlink r:id="rId361">
              <w:r>
                <w:rPr>
                  <w:color w:val="0000FF"/>
                </w:rPr>
                <w:t>28.41.3</w:t>
              </w:r>
            </w:hyperlink>
            <w:r>
              <w:t xml:space="preserve">, </w:t>
            </w:r>
            <w:hyperlink r:id="rId362">
              <w:r>
                <w:rPr>
                  <w:color w:val="0000FF"/>
                </w:rPr>
                <w:t>28.22.18.314</w:t>
              </w:r>
            </w:hyperlink>
            <w:r>
              <w:t xml:space="preserve">, </w:t>
            </w:r>
            <w:hyperlink r:id="rId363">
              <w:r>
                <w:rPr>
                  <w:color w:val="0000FF"/>
                </w:rPr>
                <w:t>28.29.31.110</w:t>
              </w:r>
            </w:hyperlink>
            <w:r>
              <w:t xml:space="preserve">, </w:t>
            </w:r>
            <w:hyperlink r:id="rId364">
              <w:r>
                <w:rPr>
                  <w:color w:val="0000FF"/>
                </w:rPr>
                <w:t>28.29.60.000</w:t>
              </w:r>
            </w:hyperlink>
            <w:r>
              <w:t xml:space="preserve">, </w:t>
            </w:r>
            <w:hyperlink r:id="rId365">
              <w:r>
                <w:rPr>
                  <w:color w:val="0000FF"/>
                </w:rPr>
                <w:t>28.91.11</w:t>
              </w:r>
            </w:hyperlink>
            <w:r>
              <w:t xml:space="preserve">, </w:t>
            </w:r>
            <w:hyperlink r:id="rId366">
              <w:r>
                <w:rPr>
                  <w:color w:val="0000FF"/>
                </w:rPr>
                <w:t>28.22.14.121</w:t>
              </w:r>
            </w:hyperlink>
            <w:r>
              <w:t>.</w:t>
            </w:r>
          </w:p>
        </w:tc>
        <w:tc>
          <w:tcPr>
            <w:tcW w:w="4309" w:type="dxa"/>
            <w:tcBorders>
              <w:top w:val="nil"/>
              <w:left w:val="nil"/>
              <w:bottom w:val="nil"/>
              <w:right w:val="nil"/>
            </w:tcBorders>
          </w:tcPr>
          <w:p w:rsidR="002574C4" w:rsidRDefault="002574C4">
            <w:pPr>
              <w:pStyle w:val="ConsPlusNormal"/>
              <w:ind w:left="283"/>
            </w:pPr>
            <w:r>
              <w:t>оборудование для отрасли энергетического машиностроения, электротехнической и кабельной промышленности</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pPr>
          </w:p>
        </w:tc>
        <w:tc>
          <w:tcPr>
            <w:tcW w:w="4309" w:type="dxa"/>
            <w:tcBorders>
              <w:top w:val="nil"/>
              <w:left w:val="nil"/>
              <w:bottom w:val="nil"/>
              <w:right w:val="nil"/>
            </w:tcBorders>
          </w:tcPr>
          <w:p w:rsidR="002574C4" w:rsidRDefault="002574C4">
            <w:pPr>
              <w:pStyle w:val="ConsPlusNormal"/>
              <w:jc w:val="both"/>
            </w:pPr>
            <w:r>
              <w:t>5. Оборудование для индустрий детских товаров, музыкальных инструментов, реабилитационной и спортивной, в том числе:</w:t>
            </w:r>
          </w:p>
        </w:tc>
      </w:tr>
      <w:tr w:rsidR="002574C4">
        <w:tblPrEx>
          <w:tblBorders>
            <w:insideH w:val="none" w:sz="0" w:space="0" w:color="auto"/>
            <w:insideV w:val="none" w:sz="0" w:space="0" w:color="auto"/>
          </w:tblBorders>
        </w:tblPrEx>
        <w:tc>
          <w:tcPr>
            <w:tcW w:w="4762" w:type="dxa"/>
            <w:vMerge w:val="restart"/>
            <w:tcBorders>
              <w:top w:val="nil"/>
              <w:left w:val="nil"/>
              <w:bottom w:val="nil"/>
              <w:right w:val="nil"/>
            </w:tcBorders>
          </w:tcPr>
          <w:p w:rsidR="002574C4" w:rsidRDefault="002574C4">
            <w:pPr>
              <w:pStyle w:val="ConsPlusNormal"/>
            </w:pPr>
            <w:hyperlink r:id="rId367">
              <w:r>
                <w:rPr>
                  <w:color w:val="0000FF"/>
                </w:rPr>
                <w:t>26.60.1</w:t>
              </w:r>
            </w:hyperlink>
            <w:r>
              <w:t xml:space="preserve">, </w:t>
            </w:r>
            <w:hyperlink r:id="rId368">
              <w:r>
                <w:rPr>
                  <w:color w:val="0000FF"/>
                </w:rPr>
                <w:t>27.90</w:t>
              </w:r>
            </w:hyperlink>
            <w:r>
              <w:t xml:space="preserve">, </w:t>
            </w:r>
            <w:hyperlink r:id="rId369">
              <w:r>
                <w:rPr>
                  <w:color w:val="0000FF"/>
                </w:rPr>
                <w:t>28.13.2</w:t>
              </w:r>
            </w:hyperlink>
            <w:r>
              <w:t xml:space="preserve">, </w:t>
            </w:r>
            <w:hyperlink r:id="rId370">
              <w:r>
                <w:rPr>
                  <w:color w:val="0000FF"/>
                </w:rPr>
                <w:t>28.21.13</w:t>
              </w:r>
            </w:hyperlink>
            <w:r>
              <w:t xml:space="preserve">, </w:t>
            </w:r>
            <w:hyperlink r:id="rId371">
              <w:r>
                <w:rPr>
                  <w:color w:val="0000FF"/>
                </w:rPr>
                <w:t>28.41</w:t>
              </w:r>
            </w:hyperlink>
            <w:r>
              <w:t xml:space="preserve">, </w:t>
            </w:r>
            <w:hyperlink r:id="rId372">
              <w:r>
                <w:rPr>
                  <w:color w:val="0000FF"/>
                </w:rPr>
                <w:t>28.49</w:t>
              </w:r>
            </w:hyperlink>
            <w:r>
              <w:t xml:space="preserve">, </w:t>
            </w:r>
            <w:hyperlink r:id="rId373">
              <w:r>
                <w:rPr>
                  <w:color w:val="0000FF"/>
                </w:rPr>
                <w:t>28.9</w:t>
              </w:r>
            </w:hyperlink>
          </w:p>
        </w:tc>
        <w:tc>
          <w:tcPr>
            <w:tcW w:w="4309" w:type="dxa"/>
            <w:tcBorders>
              <w:top w:val="nil"/>
              <w:left w:val="nil"/>
              <w:bottom w:val="nil"/>
              <w:right w:val="nil"/>
            </w:tcBorders>
          </w:tcPr>
          <w:p w:rsidR="002574C4" w:rsidRDefault="002574C4">
            <w:pPr>
              <w:pStyle w:val="ConsPlusNormal"/>
              <w:ind w:left="283"/>
            </w:pPr>
            <w:r>
              <w:t>оборудование для индустрии детских товаров</w:t>
            </w:r>
          </w:p>
        </w:tc>
      </w:tr>
      <w:tr w:rsidR="002574C4">
        <w:tblPrEx>
          <w:tblBorders>
            <w:insideH w:val="none" w:sz="0" w:space="0" w:color="auto"/>
            <w:insideV w:val="none" w:sz="0" w:space="0" w:color="auto"/>
          </w:tblBorders>
        </w:tblPrEx>
        <w:tc>
          <w:tcPr>
            <w:tcW w:w="4762" w:type="dxa"/>
            <w:vMerge/>
            <w:tcBorders>
              <w:top w:val="nil"/>
              <w:left w:val="nil"/>
              <w:bottom w:val="nil"/>
              <w:right w:val="nil"/>
            </w:tcBorders>
          </w:tcPr>
          <w:p w:rsidR="002574C4" w:rsidRDefault="002574C4">
            <w:pPr>
              <w:pStyle w:val="ConsPlusNormal"/>
            </w:pPr>
          </w:p>
        </w:tc>
        <w:tc>
          <w:tcPr>
            <w:tcW w:w="4309" w:type="dxa"/>
            <w:tcBorders>
              <w:top w:val="nil"/>
              <w:left w:val="nil"/>
              <w:bottom w:val="nil"/>
              <w:right w:val="nil"/>
            </w:tcBorders>
          </w:tcPr>
          <w:p w:rsidR="002574C4" w:rsidRDefault="002574C4">
            <w:pPr>
              <w:pStyle w:val="ConsPlusNormal"/>
              <w:ind w:left="283"/>
            </w:pPr>
            <w:r>
              <w:t>оборудование для индустрии музыкальных инструментов и звукового оборудования</w:t>
            </w:r>
          </w:p>
        </w:tc>
      </w:tr>
      <w:tr w:rsidR="002574C4">
        <w:tblPrEx>
          <w:tblBorders>
            <w:insideH w:val="none" w:sz="0" w:space="0" w:color="auto"/>
            <w:insideV w:val="none" w:sz="0" w:space="0" w:color="auto"/>
          </w:tblBorders>
        </w:tblPrEx>
        <w:tc>
          <w:tcPr>
            <w:tcW w:w="4762" w:type="dxa"/>
            <w:vMerge/>
            <w:tcBorders>
              <w:top w:val="nil"/>
              <w:left w:val="nil"/>
              <w:bottom w:val="nil"/>
              <w:right w:val="nil"/>
            </w:tcBorders>
          </w:tcPr>
          <w:p w:rsidR="002574C4" w:rsidRDefault="002574C4">
            <w:pPr>
              <w:pStyle w:val="ConsPlusNormal"/>
            </w:pPr>
          </w:p>
        </w:tc>
        <w:tc>
          <w:tcPr>
            <w:tcW w:w="4309" w:type="dxa"/>
            <w:tcBorders>
              <w:top w:val="nil"/>
              <w:left w:val="nil"/>
              <w:bottom w:val="nil"/>
              <w:right w:val="nil"/>
            </w:tcBorders>
          </w:tcPr>
          <w:p w:rsidR="002574C4" w:rsidRDefault="002574C4">
            <w:pPr>
              <w:pStyle w:val="ConsPlusNormal"/>
              <w:ind w:left="283"/>
            </w:pPr>
            <w:r>
              <w:t>оборудование для производства изделий народных художественных промыслов</w:t>
            </w:r>
          </w:p>
        </w:tc>
      </w:tr>
      <w:tr w:rsidR="002574C4">
        <w:tblPrEx>
          <w:tblBorders>
            <w:insideH w:val="none" w:sz="0" w:space="0" w:color="auto"/>
            <w:insideV w:val="none" w:sz="0" w:space="0" w:color="auto"/>
          </w:tblBorders>
        </w:tblPrEx>
        <w:tc>
          <w:tcPr>
            <w:tcW w:w="4762" w:type="dxa"/>
            <w:vMerge/>
            <w:tcBorders>
              <w:top w:val="nil"/>
              <w:left w:val="nil"/>
              <w:bottom w:val="nil"/>
              <w:right w:val="nil"/>
            </w:tcBorders>
          </w:tcPr>
          <w:p w:rsidR="002574C4" w:rsidRDefault="002574C4">
            <w:pPr>
              <w:pStyle w:val="ConsPlusNormal"/>
            </w:pPr>
          </w:p>
        </w:tc>
        <w:tc>
          <w:tcPr>
            <w:tcW w:w="4309" w:type="dxa"/>
            <w:tcBorders>
              <w:top w:val="nil"/>
              <w:left w:val="nil"/>
              <w:bottom w:val="nil"/>
              <w:right w:val="nil"/>
            </w:tcBorders>
          </w:tcPr>
          <w:p w:rsidR="002574C4" w:rsidRDefault="002574C4">
            <w:pPr>
              <w:pStyle w:val="ConsPlusNormal"/>
              <w:ind w:left="283"/>
            </w:pPr>
            <w:r>
              <w:t>оборудование для реабилитационной индустрии</w:t>
            </w:r>
          </w:p>
        </w:tc>
      </w:tr>
      <w:tr w:rsidR="002574C4">
        <w:tblPrEx>
          <w:tblBorders>
            <w:insideH w:val="none" w:sz="0" w:space="0" w:color="auto"/>
            <w:insideV w:val="none" w:sz="0" w:space="0" w:color="auto"/>
          </w:tblBorders>
        </w:tblPrEx>
        <w:tc>
          <w:tcPr>
            <w:tcW w:w="4762" w:type="dxa"/>
            <w:vMerge/>
            <w:tcBorders>
              <w:top w:val="nil"/>
              <w:left w:val="nil"/>
              <w:bottom w:val="nil"/>
              <w:right w:val="nil"/>
            </w:tcBorders>
          </w:tcPr>
          <w:p w:rsidR="002574C4" w:rsidRDefault="002574C4">
            <w:pPr>
              <w:pStyle w:val="ConsPlusNormal"/>
            </w:pPr>
          </w:p>
        </w:tc>
        <w:tc>
          <w:tcPr>
            <w:tcW w:w="4309" w:type="dxa"/>
            <w:tcBorders>
              <w:top w:val="nil"/>
              <w:left w:val="nil"/>
              <w:bottom w:val="nil"/>
              <w:right w:val="nil"/>
            </w:tcBorders>
          </w:tcPr>
          <w:p w:rsidR="002574C4" w:rsidRDefault="002574C4">
            <w:pPr>
              <w:pStyle w:val="ConsPlusNormal"/>
              <w:ind w:left="283"/>
            </w:pPr>
            <w:r>
              <w:t>оборудование для спортивной индустрии</w:t>
            </w:r>
          </w:p>
        </w:tc>
      </w:tr>
      <w:tr w:rsidR="002574C4">
        <w:tblPrEx>
          <w:tblBorders>
            <w:insideH w:val="none" w:sz="0" w:space="0" w:color="auto"/>
            <w:insideV w:val="none" w:sz="0" w:space="0" w:color="auto"/>
          </w:tblBorders>
        </w:tblPrEx>
        <w:tc>
          <w:tcPr>
            <w:tcW w:w="4762" w:type="dxa"/>
            <w:tcBorders>
              <w:top w:val="nil"/>
              <w:left w:val="nil"/>
              <w:bottom w:val="nil"/>
              <w:right w:val="nil"/>
            </w:tcBorders>
          </w:tcPr>
          <w:p w:rsidR="002574C4" w:rsidRDefault="002574C4">
            <w:pPr>
              <w:pStyle w:val="ConsPlusNormal"/>
              <w:jc w:val="both"/>
            </w:pPr>
            <w:hyperlink r:id="rId374">
              <w:r>
                <w:rPr>
                  <w:color w:val="0000FF"/>
                </w:rPr>
                <w:t>28.94</w:t>
              </w:r>
            </w:hyperlink>
          </w:p>
        </w:tc>
        <w:tc>
          <w:tcPr>
            <w:tcW w:w="4309" w:type="dxa"/>
            <w:tcBorders>
              <w:top w:val="nil"/>
              <w:left w:val="nil"/>
              <w:bottom w:val="nil"/>
              <w:right w:val="nil"/>
            </w:tcBorders>
          </w:tcPr>
          <w:p w:rsidR="002574C4" w:rsidRDefault="002574C4">
            <w:pPr>
              <w:pStyle w:val="ConsPlusNormal"/>
              <w:jc w:val="both"/>
            </w:pPr>
            <w:bookmarkStart w:id="25" w:name="P220"/>
            <w:bookmarkEnd w:id="25"/>
            <w:r>
              <w:t>6. Оборудование для легкой промышленности</w:t>
            </w:r>
          </w:p>
        </w:tc>
      </w:tr>
      <w:tr w:rsidR="002574C4">
        <w:tblPrEx>
          <w:tblBorders>
            <w:insideH w:val="none" w:sz="0" w:space="0" w:color="auto"/>
            <w:insideV w:val="none" w:sz="0" w:space="0" w:color="auto"/>
          </w:tblBorders>
        </w:tblPrEx>
        <w:tc>
          <w:tcPr>
            <w:tcW w:w="9071" w:type="dxa"/>
            <w:gridSpan w:val="2"/>
            <w:tcBorders>
              <w:top w:val="nil"/>
              <w:left w:val="nil"/>
              <w:bottom w:val="nil"/>
              <w:right w:val="nil"/>
            </w:tcBorders>
          </w:tcPr>
          <w:p w:rsidR="002574C4" w:rsidRDefault="002574C4">
            <w:pPr>
              <w:pStyle w:val="ConsPlusNormal"/>
              <w:jc w:val="center"/>
              <w:outlineLvl w:val="2"/>
            </w:pPr>
            <w:r>
              <w:t>II. Деревянные дома</w:t>
            </w:r>
          </w:p>
        </w:tc>
      </w:tr>
      <w:tr w:rsidR="002574C4">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2574C4" w:rsidRDefault="002574C4">
            <w:pPr>
              <w:pStyle w:val="ConsPlusNormal"/>
            </w:pPr>
            <w:hyperlink r:id="rId375">
              <w:r>
                <w:rPr>
                  <w:color w:val="0000FF"/>
                </w:rPr>
                <w:t>16.23.20.110</w:t>
              </w:r>
            </w:hyperlink>
          </w:p>
        </w:tc>
        <w:tc>
          <w:tcPr>
            <w:tcW w:w="4309" w:type="dxa"/>
            <w:tcBorders>
              <w:top w:val="nil"/>
              <w:left w:val="nil"/>
              <w:bottom w:val="single" w:sz="4" w:space="0" w:color="auto"/>
              <w:right w:val="nil"/>
            </w:tcBorders>
          </w:tcPr>
          <w:p w:rsidR="002574C4" w:rsidRDefault="002574C4">
            <w:pPr>
              <w:pStyle w:val="ConsPlusNormal"/>
              <w:jc w:val="both"/>
            </w:pPr>
            <w:r>
              <w:t>7. Деревянные дома</w:t>
            </w:r>
          </w:p>
        </w:tc>
      </w:tr>
    </w:tbl>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right"/>
        <w:outlineLvl w:val="1"/>
      </w:pPr>
      <w:r>
        <w:t>Приложение N 2</w:t>
      </w:r>
    </w:p>
    <w:p w:rsidR="002574C4" w:rsidRDefault="002574C4">
      <w:pPr>
        <w:pStyle w:val="ConsPlusNormal"/>
        <w:jc w:val="right"/>
      </w:pPr>
      <w:r>
        <w:t>к Правилам предоставления субсидий</w:t>
      </w:r>
    </w:p>
    <w:p w:rsidR="002574C4" w:rsidRDefault="002574C4">
      <w:pPr>
        <w:pStyle w:val="ConsPlusNormal"/>
        <w:jc w:val="right"/>
      </w:pPr>
      <w:r>
        <w:t>российским кредитным организациям</w:t>
      </w:r>
    </w:p>
    <w:p w:rsidR="002574C4" w:rsidRDefault="002574C4">
      <w:pPr>
        <w:pStyle w:val="ConsPlusNormal"/>
        <w:jc w:val="right"/>
      </w:pPr>
      <w:r>
        <w:t>на возмещение выпадающих доходов</w:t>
      </w:r>
    </w:p>
    <w:p w:rsidR="002574C4" w:rsidRDefault="002574C4">
      <w:pPr>
        <w:pStyle w:val="ConsPlusNormal"/>
        <w:jc w:val="right"/>
      </w:pPr>
      <w:r>
        <w:t>по кредитам, выданным на приобретение</w:t>
      </w:r>
    </w:p>
    <w:p w:rsidR="002574C4" w:rsidRDefault="002574C4">
      <w:pPr>
        <w:pStyle w:val="ConsPlusNormal"/>
        <w:jc w:val="right"/>
      </w:pPr>
      <w:r>
        <w:t>специализированной техники</w:t>
      </w:r>
    </w:p>
    <w:p w:rsidR="002574C4" w:rsidRDefault="002574C4">
      <w:pPr>
        <w:pStyle w:val="ConsPlusNormal"/>
        <w:jc w:val="right"/>
      </w:pPr>
      <w:r>
        <w:t>и деревянных домов</w:t>
      </w:r>
    </w:p>
    <w:p w:rsidR="002574C4" w:rsidRDefault="002574C4">
      <w:pPr>
        <w:pStyle w:val="ConsPlusNormal"/>
        <w:jc w:val="both"/>
      </w:pPr>
    </w:p>
    <w:p w:rsidR="002574C4" w:rsidRDefault="002574C4">
      <w:pPr>
        <w:pStyle w:val="ConsPlusNormal"/>
        <w:jc w:val="right"/>
      </w:pPr>
      <w:r>
        <w:t>(форма)</w:t>
      </w:r>
    </w:p>
    <w:p w:rsidR="002574C4" w:rsidRDefault="002574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574C4">
        <w:tc>
          <w:tcPr>
            <w:tcW w:w="9071" w:type="dxa"/>
            <w:tcBorders>
              <w:top w:val="nil"/>
              <w:left w:val="nil"/>
              <w:bottom w:val="nil"/>
              <w:right w:val="nil"/>
            </w:tcBorders>
          </w:tcPr>
          <w:p w:rsidR="002574C4" w:rsidRDefault="002574C4">
            <w:pPr>
              <w:pStyle w:val="ConsPlusNormal"/>
              <w:jc w:val="center"/>
            </w:pPr>
            <w:bookmarkStart w:id="26" w:name="P239"/>
            <w:bookmarkEnd w:id="26"/>
            <w:r>
              <w:t>ЗАЯВКА</w:t>
            </w:r>
          </w:p>
          <w:p w:rsidR="002574C4" w:rsidRDefault="002574C4">
            <w:pPr>
              <w:pStyle w:val="ConsPlusNormal"/>
              <w:jc w:val="center"/>
            </w:pPr>
            <w:r>
              <w:t>об участии в отборе на право получения субсидии организациями на возмещение выпадающих доходов по кредитам, выданным на приобретение специализированной техники и деревянных домов</w:t>
            </w:r>
          </w:p>
        </w:tc>
      </w:tr>
      <w:tr w:rsidR="002574C4">
        <w:tc>
          <w:tcPr>
            <w:tcW w:w="9071" w:type="dxa"/>
            <w:tcBorders>
              <w:top w:val="nil"/>
              <w:left w:val="nil"/>
              <w:bottom w:val="single" w:sz="4" w:space="0" w:color="auto"/>
              <w:right w:val="nil"/>
            </w:tcBorders>
          </w:tcPr>
          <w:p w:rsidR="002574C4" w:rsidRDefault="002574C4">
            <w:pPr>
              <w:pStyle w:val="ConsPlusNormal"/>
            </w:pPr>
          </w:p>
        </w:tc>
      </w:tr>
      <w:tr w:rsidR="002574C4">
        <w:tblPrEx>
          <w:tblBorders>
            <w:insideH w:val="single" w:sz="4" w:space="0" w:color="auto"/>
          </w:tblBorders>
        </w:tblPrEx>
        <w:tc>
          <w:tcPr>
            <w:tcW w:w="9071" w:type="dxa"/>
            <w:tcBorders>
              <w:top w:val="single" w:sz="4" w:space="0" w:color="auto"/>
              <w:left w:val="nil"/>
              <w:bottom w:val="nil"/>
              <w:right w:val="nil"/>
            </w:tcBorders>
          </w:tcPr>
          <w:p w:rsidR="002574C4" w:rsidRDefault="002574C4">
            <w:pPr>
              <w:pStyle w:val="ConsPlusNormal"/>
              <w:jc w:val="center"/>
            </w:pPr>
            <w:r>
              <w:t xml:space="preserve">(предмет кредитного договора - вид специализированной техники или деревянных домов </w:t>
            </w:r>
            <w:hyperlink w:anchor="P285">
              <w:r>
                <w:rPr>
                  <w:color w:val="0000FF"/>
                </w:rPr>
                <w:t>&lt;*&gt;</w:t>
              </w:r>
            </w:hyperlink>
            <w:r>
              <w:t>)</w:t>
            </w:r>
          </w:p>
        </w:tc>
      </w:tr>
    </w:tbl>
    <w:p w:rsidR="002574C4" w:rsidRDefault="002574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89"/>
        <w:gridCol w:w="4082"/>
      </w:tblGrid>
      <w:tr w:rsidR="002574C4">
        <w:tc>
          <w:tcPr>
            <w:tcW w:w="4989" w:type="dxa"/>
            <w:tcBorders>
              <w:top w:val="nil"/>
              <w:left w:val="nil"/>
              <w:bottom w:val="nil"/>
              <w:right w:val="nil"/>
            </w:tcBorders>
          </w:tcPr>
          <w:p w:rsidR="002574C4" w:rsidRDefault="002574C4">
            <w:pPr>
              <w:pStyle w:val="ConsPlusNormal"/>
            </w:pPr>
            <w:r>
              <w:t>1. Организация</w:t>
            </w:r>
          </w:p>
          <w:p w:rsidR="002574C4" w:rsidRDefault="002574C4">
            <w:pPr>
              <w:pStyle w:val="ConsPlusNormal"/>
            </w:pPr>
            <w:r>
              <w:t>(наименование, место нахождения и адрес, идентификационный номер налогоплательщика и (или) код причины постановки на учет организации, основной государственный регистрационный номер)</w:t>
            </w:r>
          </w:p>
        </w:tc>
        <w:tc>
          <w:tcPr>
            <w:tcW w:w="4082" w:type="dxa"/>
            <w:tcBorders>
              <w:top w:val="nil"/>
              <w:left w:val="nil"/>
              <w:bottom w:val="single" w:sz="4" w:space="0" w:color="auto"/>
              <w:right w:val="nil"/>
            </w:tcBorders>
          </w:tcPr>
          <w:p w:rsidR="002574C4" w:rsidRDefault="002574C4">
            <w:pPr>
              <w:pStyle w:val="ConsPlusNormal"/>
            </w:pPr>
          </w:p>
        </w:tc>
      </w:tr>
      <w:tr w:rsidR="002574C4">
        <w:tc>
          <w:tcPr>
            <w:tcW w:w="4989" w:type="dxa"/>
            <w:tcBorders>
              <w:top w:val="nil"/>
              <w:left w:val="nil"/>
              <w:bottom w:val="nil"/>
              <w:right w:val="nil"/>
            </w:tcBorders>
          </w:tcPr>
          <w:p w:rsidR="002574C4" w:rsidRDefault="002574C4">
            <w:pPr>
              <w:pStyle w:val="ConsPlusNormal"/>
            </w:pPr>
            <w:r>
              <w:t>2. Размер субсидии (запрашиваемый в соответствующем финансовом году), рублей</w:t>
            </w:r>
          </w:p>
        </w:tc>
        <w:tc>
          <w:tcPr>
            <w:tcW w:w="4082" w:type="dxa"/>
            <w:tcBorders>
              <w:top w:val="single" w:sz="4" w:space="0" w:color="auto"/>
              <w:left w:val="nil"/>
              <w:bottom w:val="single" w:sz="4" w:space="0" w:color="auto"/>
              <w:right w:val="nil"/>
            </w:tcBorders>
          </w:tcPr>
          <w:p w:rsidR="002574C4" w:rsidRDefault="002574C4">
            <w:pPr>
              <w:pStyle w:val="ConsPlusNormal"/>
            </w:pPr>
          </w:p>
        </w:tc>
      </w:tr>
      <w:tr w:rsidR="002574C4">
        <w:tc>
          <w:tcPr>
            <w:tcW w:w="4989" w:type="dxa"/>
            <w:tcBorders>
              <w:top w:val="nil"/>
              <w:left w:val="nil"/>
              <w:bottom w:val="nil"/>
              <w:right w:val="nil"/>
            </w:tcBorders>
          </w:tcPr>
          <w:p w:rsidR="002574C4" w:rsidRDefault="002574C4">
            <w:pPr>
              <w:pStyle w:val="ConsPlusNormal"/>
            </w:pPr>
            <w:r>
              <w:t>3. Значение результата предоставления субсидии (стоимостный объем вида специализированной техники или деревянных домов, запланированных к реализации в кредит в соответствующем финансовом году, с учетом налога на добавленную стоимость), рублей</w:t>
            </w:r>
          </w:p>
        </w:tc>
        <w:tc>
          <w:tcPr>
            <w:tcW w:w="4082" w:type="dxa"/>
            <w:tcBorders>
              <w:top w:val="single" w:sz="4" w:space="0" w:color="auto"/>
              <w:left w:val="nil"/>
              <w:bottom w:val="single" w:sz="4" w:space="0" w:color="auto"/>
              <w:right w:val="nil"/>
            </w:tcBorders>
          </w:tcPr>
          <w:p w:rsidR="002574C4" w:rsidRDefault="002574C4">
            <w:pPr>
              <w:pStyle w:val="ConsPlusNormal"/>
            </w:pPr>
          </w:p>
        </w:tc>
      </w:tr>
      <w:tr w:rsidR="002574C4">
        <w:tc>
          <w:tcPr>
            <w:tcW w:w="4989" w:type="dxa"/>
            <w:tcBorders>
              <w:top w:val="nil"/>
              <w:left w:val="nil"/>
              <w:bottom w:val="nil"/>
              <w:right w:val="nil"/>
            </w:tcBorders>
          </w:tcPr>
          <w:p w:rsidR="002574C4" w:rsidRDefault="002574C4">
            <w:pPr>
              <w:pStyle w:val="ConsPlusNormal"/>
            </w:pPr>
            <w:r>
              <w:t>4. Значение показателя, необходимого для достижения результата предоставления субсидии</w:t>
            </w:r>
          </w:p>
        </w:tc>
        <w:tc>
          <w:tcPr>
            <w:tcW w:w="4082" w:type="dxa"/>
            <w:tcBorders>
              <w:top w:val="single" w:sz="4" w:space="0" w:color="auto"/>
              <w:left w:val="nil"/>
              <w:bottom w:val="single" w:sz="4" w:space="0" w:color="auto"/>
              <w:right w:val="nil"/>
            </w:tcBorders>
          </w:tcPr>
          <w:p w:rsidR="002574C4" w:rsidRDefault="002574C4">
            <w:pPr>
              <w:pStyle w:val="ConsPlusNormal"/>
            </w:pPr>
          </w:p>
        </w:tc>
      </w:tr>
    </w:tbl>
    <w:p w:rsidR="002574C4" w:rsidRDefault="002574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174"/>
        <w:gridCol w:w="389"/>
        <w:gridCol w:w="3345"/>
      </w:tblGrid>
      <w:tr w:rsidR="002574C4">
        <w:tc>
          <w:tcPr>
            <w:tcW w:w="3175" w:type="dxa"/>
            <w:tcBorders>
              <w:top w:val="nil"/>
              <w:left w:val="nil"/>
              <w:bottom w:val="nil"/>
              <w:right w:val="nil"/>
            </w:tcBorders>
            <w:vAlign w:val="bottom"/>
          </w:tcPr>
          <w:p w:rsidR="002574C4" w:rsidRDefault="002574C4">
            <w:pPr>
              <w:pStyle w:val="ConsPlusNormal"/>
            </w:pPr>
            <w:r>
              <w:t>Руководитель</w:t>
            </w:r>
          </w:p>
          <w:p w:rsidR="002574C4" w:rsidRDefault="002574C4">
            <w:pPr>
              <w:pStyle w:val="ConsPlusNormal"/>
            </w:pPr>
            <w:r>
              <w:t>организации</w:t>
            </w:r>
          </w:p>
        </w:tc>
        <w:tc>
          <w:tcPr>
            <w:tcW w:w="2174" w:type="dxa"/>
            <w:tcBorders>
              <w:top w:val="nil"/>
              <w:left w:val="nil"/>
              <w:bottom w:val="single" w:sz="4" w:space="0" w:color="auto"/>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345" w:type="dxa"/>
            <w:tcBorders>
              <w:top w:val="nil"/>
              <w:left w:val="nil"/>
              <w:bottom w:val="single" w:sz="4" w:space="0" w:color="auto"/>
              <w:right w:val="nil"/>
            </w:tcBorders>
          </w:tcPr>
          <w:p w:rsidR="002574C4" w:rsidRDefault="002574C4">
            <w:pPr>
              <w:pStyle w:val="ConsPlusNormal"/>
            </w:pP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single" w:sz="4" w:space="0" w:color="auto"/>
              <w:left w:val="nil"/>
              <w:bottom w:val="nil"/>
              <w:right w:val="nil"/>
            </w:tcBorders>
          </w:tcPr>
          <w:p w:rsidR="002574C4" w:rsidRDefault="002574C4">
            <w:pPr>
              <w:pStyle w:val="ConsPlusNormal"/>
              <w:jc w:val="center"/>
            </w:pPr>
            <w:r>
              <w:t>(подпись)</w:t>
            </w:r>
          </w:p>
        </w:tc>
        <w:tc>
          <w:tcPr>
            <w:tcW w:w="389" w:type="dxa"/>
            <w:tcBorders>
              <w:top w:val="nil"/>
              <w:left w:val="nil"/>
              <w:bottom w:val="nil"/>
              <w:right w:val="nil"/>
            </w:tcBorders>
          </w:tcPr>
          <w:p w:rsidR="002574C4" w:rsidRDefault="002574C4">
            <w:pPr>
              <w:pStyle w:val="ConsPlusNormal"/>
            </w:pPr>
          </w:p>
        </w:tc>
        <w:tc>
          <w:tcPr>
            <w:tcW w:w="3345" w:type="dxa"/>
            <w:tcBorders>
              <w:top w:val="single" w:sz="4" w:space="0" w:color="auto"/>
              <w:left w:val="nil"/>
              <w:bottom w:val="nil"/>
              <w:right w:val="nil"/>
            </w:tcBorders>
          </w:tcPr>
          <w:p w:rsidR="002574C4" w:rsidRDefault="002574C4">
            <w:pPr>
              <w:pStyle w:val="ConsPlusNormal"/>
              <w:jc w:val="center"/>
            </w:pPr>
            <w:r>
              <w:t>(ф.и.о.)</w:t>
            </w: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nil"/>
              <w:left w:val="nil"/>
              <w:bottom w:val="nil"/>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345" w:type="dxa"/>
            <w:tcBorders>
              <w:top w:val="nil"/>
              <w:left w:val="nil"/>
              <w:bottom w:val="nil"/>
              <w:right w:val="nil"/>
            </w:tcBorders>
          </w:tcPr>
          <w:p w:rsidR="002574C4" w:rsidRDefault="002574C4">
            <w:pPr>
              <w:pStyle w:val="ConsPlusNormal"/>
            </w:pPr>
          </w:p>
        </w:tc>
      </w:tr>
      <w:tr w:rsidR="002574C4">
        <w:tc>
          <w:tcPr>
            <w:tcW w:w="3175" w:type="dxa"/>
            <w:tcBorders>
              <w:top w:val="nil"/>
              <w:left w:val="nil"/>
              <w:bottom w:val="nil"/>
              <w:right w:val="nil"/>
            </w:tcBorders>
            <w:vAlign w:val="bottom"/>
          </w:tcPr>
          <w:p w:rsidR="002574C4" w:rsidRDefault="002574C4">
            <w:pPr>
              <w:pStyle w:val="ConsPlusNormal"/>
            </w:pPr>
            <w:r>
              <w:t>Главный бухгалтер организации</w:t>
            </w:r>
          </w:p>
        </w:tc>
        <w:tc>
          <w:tcPr>
            <w:tcW w:w="2174" w:type="dxa"/>
            <w:tcBorders>
              <w:top w:val="nil"/>
              <w:left w:val="nil"/>
              <w:bottom w:val="single" w:sz="4" w:space="0" w:color="auto"/>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345" w:type="dxa"/>
            <w:tcBorders>
              <w:top w:val="nil"/>
              <w:left w:val="nil"/>
              <w:bottom w:val="single" w:sz="4" w:space="0" w:color="auto"/>
              <w:right w:val="nil"/>
            </w:tcBorders>
          </w:tcPr>
          <w:p w:rsidR="002574C4" w:rsidRDefault="002574C4">
            <w:pPr>
              <w:pStyle w:val="ConsPlusNormal"/>
            </w:pP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single" w:sz="4" w:space="0" w:color="auto"/>
              <w:left w:val="nil"/>
              <w:bottom w:val="nil"/>
              <w:right w:val="nil"/>
            </w:tcBorders>
          </w:tcPr>
          <w:p w:rsidR="002574C4" w:rsidRDefault="002574C4">
            <w:pPr>
              <w:pStyle w:val="ConsPlusNormal"/>
              <w:jc w:val="center"/>
            </w:pPr>
            <w:r>
              <w:t>(подпись)</w:t>
            </w:r>
          </w:p>
        </w:tc>
        <w:tc>
          <w:tcPr>
            <w:tcW w:w="389" w:type="dxa"/>
            <w:tcBorders>
              <w:top w:val="nil"/>
              <w:left w:val="nil"/>
              <w:bottom w:val="nil"/>
              <w:right w:val="nil"/>
            </w:tcBorders>
          </w:tcPr>
          <w:p w:rsidR="002574C4" w:rsidRDefault="002574C4">
            <w:pPr>
              <w:pStyle w:val="ConsPlusNormal"/>
            </w:pPr>
          </w:p>
        </w:tc>
        <w:tc>
          <w:tcPr>
            <w:tcW w:w="3345" w:type="dxa"/>
            <w:tcBorders>
              <w:top w:val="single" w:sz="4" w:space="0" w:color="auto"/>
              <w:left w:val="nil"/>
              <w:bottom w:val="nil"/>
              <w:right w:val="nil"/>
            </w:tcBorders>
          </w:tcPr>
          <w:p w:rsidR="002574C4" w:rsidRDefault="002574C4">
            <w:pPr>
              <w:pStyle w:val="ConsPlusNormal"/>
              <w:jc w:val="center"/>
            </w:pPr>
            <w:r>
              <w:t>(ф.и.о.)</w:t>
            </w: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nil"/>
              <w:left w:val="nil"/>
              <w:bottom w:val="nil"/>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345" w:type="dxa"/>
            <w:tcBorders>
              <w:top w:val="nil"/>
              <w:left w:val="nil"/>
              <w:bottom w:val="nil"/>
              <w:right w:val="nil"/>
            </w:tcBorders>
          </w:tcPr>
          <w:p w:rsidR="002574C4" w:rsidRDefault="002574C4">
            <w:pPr>
              <w:pStyle w:val="ConsPlusNormal"/>
            </w:pPr>
          </w:p>
        </w:tc>
      </w:tr>
      <w:tr w:rsidR="002574C4">
        <w:tc>
          <w:tcPr>
            <w:tcW w:w="3175" w:type="dxa"/>
            <w:tcBorders>
              <w:top w:val="nil"/>
              <w:left w:val="nil"/>
              <w:bottom w:val="nil"/>
              <w:right w:val="nil"/>
            </w:tcBorders>
            <w:vAlign w:val="bottom"/>
          </w:tcPr>
          <w:p w:rsidR="002574C4" w:rsidRDefault="002574C4">
            <w:pPr>
              <w:pStyle w:val="ConsPlusNormal"/>
            </w:pPr>
            <w:r>
              <w:t>М.П. (при наличии)</w:t>
            </w:r>
          </w:p>
        </w:tc>
        <w:tc>
          <w:tcPr>
            <w:tcW w:w="2174" w:type="dxa"/>
            <w:tcBorders>
              <w:top w:val="nil"/>
              <w:left w:val="nil"/>
              <w:bottom w:val="nil"/>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345" w:type="dxa"/>
            <w:tcBorders>
              <w:top w:val="nil"/>
              <w:left w:val="nil"/>
              <w:bottom w:val="nil"/>
              <w:right w:val="nil"/>
            </w:tcBorders>
          </w:tcPr>
          <w:p w:rsidR="002574C4" w:rsidRDefault="002574C4">
            <w:pPr>
              <w:pStyle w:val="ConsPlusNormal"/>
            </w:pPr>
          </w:p>
        </w:tc>
      </w:tr>
    </w:tbl>
    <w:p w:rsidR="002574C4" w:rsidRDefault="002574C4">
      <w:pPr>
        <w:pStyle w:val="ConsPlusNormal"/>
        <w:jc w:val="both"/>
      </w:pPr>
    </w:p>
    <w:p w:rsidR="002574C4" w:rsidRDefault="002574C4">
      <w:pPr>
        <w:pStyle w:val="ConsPlusNormal"/>
        <w:ind w:firstLine="540"/>
        <w:jc w:val="both"/>
      </w:pPr>
      <w:r>
        <w:t>--------------------------------</w:t>
      </w:r>
    </w:p>
    <w:p w:rsidR="002574C4" w:rsidRDefault="002574C4">
      <w:pPr>
        <w:pStyle w:val="ConsPlusNormal"/>
        <w:spacing w:before="200"/>
        <w:ind w:firstLine="540"/>
        <w:jc w:val="both"/>
      </w:pPr>
      <w:bookmarkStart w:id="27" w:name="P285"/>
      <w:bookmarkEnd w:id="27"/>
      <w:r>
        <w:t xml:space="preserve">&lt;*&gt; Согласно </w:t>
      </w:r>
      <w:hyperlink w:anchor="P166">
        <w:r>
          <w:rPr>
            <w:color w:val="0000FF"/>
          </w:rPr>
          <w:t>приложению N 1</w:t>
        </w:r>
      </w:hyperlink>
      <w:r>
        <w:t xml:space="preserve"> к Правилам предоставления субсидий российским кредитным организациям на возмещение выпадающих доходов по кредитам, выданным на приобретение специализированной техники и деревянных домов, утвержденным постановлением Правительства Российской Федерации от 17 февраля 2018 г. N 163 "Об утверждении Правил предоставления субсидий российским кредитным организациям на возмещение выпадающих доходов по кредитам, выданным на приобретение специализированной техники и деревянных домов".</w:t>
      </w: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right"/>
        <w:outlineLvl w:val="1"/>
      </w:pPr>
      <w:r>
        <w:t>Приложение N 3</w:t>
      </w:r>
    </w:p>
    <w:p w:rsidR="002574C4" w:rsidRDefault="002574C4">
      <w:pPr>
        <w:pStyle w:val="ConsPlusNormal"/>
        <w:jc w:val="right"/>
      </w:pPr>
      <w:r>
        <w:t>к Правилам предоставления субсидий</w:t>
      </w:r>
    </w:p>
    <w:p w:rsidR="002574C4" w:rsidRDefault="002574C4">
      <w:pPr>
        <w:pStyle w:val="ConsPlusNormal"/>
        <w:jc w:val="right"/>
      </w:pPr>
      <w:r>
        <w:t>российским кредитным организациям</w:t>
      </w:r>
    </w:p>
    <w:p w:rsidR="002574C4" w:rsidRDefault="002574C4">
      <w:pPr>
        <w:pStyle w:val="ConsPlusNormal"/>
        <w:jc w:val="right"/>
      </w:pPr>
      <w:r>
        <w:lastRenderedPageBreak/>
        <w:t>на возмещение выпадающих доходов</w:t>
      </w:r>
    </w:p>
    <w:p w:rsidR="002574C4" w:rsidRDefault="002574C4">
      <w:pPr>
        <w:pStyle w:val="ConsPlusNormal"/>
        <w:jc w:val="right"/>
      </w:pPr>
      <w:r>
        <w:t>по кредитам, выданным на приобретение</w:t>
      </w:r>
    </w:p>
    <w:p w:rsidR="002574C4" w:rsidRDefault="002574C4">
      <w:pPr>
        <w:pStyle w:val="ConsPlusNormal"/>
        <w:jc w:val="right"/>
      </w:pPr>
      <w:r>
        <w:t>специализированной техники</w:t>
      </w:r>
    </w:p>
    <w:p w:rsidR="002574C4" w:rsidRDefault="002574C4">
      <w:pPr>
        <w:pStyle w:val="ConsPlusNormal"/>
        <w:jc w:val="right"/>
      </w:pPr>
      <w:r>
        <w:t>и деревянных домов</w:t>
      </w:r>
    </w:p>
    <w:p w:rsidR="002574C4" w:rsidRDefault="002574C4">
      <w:pPr>
        <w:pStyle w:val="ConsPlusNormal"/>
        <w:jc w:val="both"/>
      </w:pPr>
    </w:p>
    <w:p w:rsidR="002574C4" w:rsidRDefault="002574C4">
      <w:pPr>
        <w:pStyle w:val="ConsPlusNormal"/>
        <w:jc w:val="right"/>
      </w:pPr>
      <w:r>
        <w:t>(форма)</w:t>
      </w:r>
    </w:p>
    <w:p w:rsidR="002574C4" w:rsidRDefault="002574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574C4">
        <w:tc>
          <w:tcPr>
            <w:tcW w:w="9071" w:type="dxa"/>
            <w:tcBorders>
              <w:top w:val="nil"/>
              <w:left w:val="nil"/>
              <w:bottom w:val="nil"/>
              <w:right w:val="nil"/>
            </w:tcBorders>
          </w:tcPr>
          <w:p w:rsidR="002574C4" w:rsidRDefault="002574C4">
            <w:pPr>
              <w:pStyle w:val="ConsPlusNormal"/>
              <w:jc w:val="center"/>
            </w:pPr>
            <w:bookmarkStart w:id="28" w:name="P301"/>
            <w:bookmarkEnd w:id="28"/>
            <w:r>
              <w:t>ЗАЯВЛЕНИЕ</w:t>
            </w:r>
          </w:p>
          <w:p w:rsidR="002574C4" w:rsidRDefault="002574C4">
            <w:pPr>
              <w:pStyle w:val="ConsPlusNormal"/>
              <w:jc w:val="center"/>
            </w:pPr>
            <w:r>
              <w:t>о включении в реестр получателей субсидии по ранее принятым обязательствам</w:t>
            </w:r>
          </w:p>
        </w:tc>
      </w:tr>
    </w:tbl>
    <w:p w:rsidR="002574C4" w:rsidRDefault="002574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89"/>
        <w:gridCol w:w="4082"/>
      </w:tblGrid>
      <w:tr w:rsidR="002574C4">
        <w:tc>
          <w:tcPr>
            <w:tcW w:w="4989" w:type="dxa"/>
            <w:tcBorders>
              <w:top w:val="nil"/>
              <w:left w:val="nil"/>
              <w:bottom w:val="nil"/>
              <w:right w:val="nil"/>
            </w:tcBorders>
          </w:tcPr>
          <w:p w:rsidR="002574C4" w:rsidRDefault="002574C4">
            <w:pPr>
              <w:pStyle w:val="ConsPlusNormal"/>
            </w:pPr>
            <w:r>
              <w:t>1. Организация</w:t>
            </w:r>
          </w:p>
          <w:p w:rsidR="002574C4" w:rsidRDefault="002574C4">
            <w:pPr>
              <w:pStyle w:val="ConsPlusNormal"/>
            </w:pPr>
            <w:r>
              <w:t>(наименование, место нахождения и адрес, идентификационный номер налогоплательщика и (или) код причины постановки на учет организации, основной государственный регистрационный номер)</w:t>
            </w:r>
          </w:p>
        </w:tc>
        <w:tc>
          <w:tcPr>
            <w:tcW w:w="4082" w:type="dxa"/>
            <w:tcBorders>
              <w:top w:val="nil"/>
              <w:left w:val="nil"/>
              <w:bottom w:val="single" w:sz="4" w:space="0" w:color="auto"/>
              <w:right w:val="nil"/>
            </w:tcBorders>
          </w:tcPr>
          <w:p w:rsidR="002574C4" w:rsidRDefault="002574C4">
            <w:pPr>
              <w:pStyle w:val="ConsPlusNormal"/>
            </w:pPr>
          </w:p>
        </w:tc>
      </w:tr>
      <w:tr w:rsidR="002574C4">
        <w:tc>
          <w:tcPr>
            <w:tcW w:w="4989" w:type="dxa"/>
            <w:tcBorders>
              <w:top w:val="nil"/>
              <w:left w:val="nil"/>
              <w:bottom w:val="nil"/>
              <w:right w:val="nil"/>
            </w:tcBorders>
          </w:tcPr>
          <w:p w:rsidR="002574C4" w:rsidRDefault="002574C4">
            <w:pPr>
              <w:pStyle w:val="ConsPlusNormal"/>
            </w:pPr>
            <w:r>
              <w:t>2. Размер субсидии</w:t>
            </w:r>
          </w:p>
          <w:p w:rsidR="002574C4" w:rsidRDefault="002574C4">
            <w:pPr>
              <w:pStyle w:val="ConsPlusNormal"/>
            </w:pPr>
            <w:r>
              <w:t>(запрашиваемый в соответствующем финансовом году по кредитным договорам, заключенным в 2018 - 2019 годах), рублей,</w:t>
            </w:r>
          </w:p>
          <w:p w:rsidR="002574C4" w:rsidRDefault="002574C4">
            <w:pPr>
              <w:pStyle w:val="ConsPlusNormal"/>
            </w:pPr>
            <w:r>
              <w:t>в том числе в отношении:</w:t>
            </w:r>
          </w:p>
        </w:tc>
        <w:tc>
          <w:tcPr>
            <w:tcW w:w="4082" w:type="dxa"/>
            <w:tcBorders>
              <w:top w:val="single" w:sz="4" w:space="0" w:color="auto"/>
              <w:left w:val="nil"/>
              <w:bottom w:val="single" w:sz="4" w:space="0" w:color="auto"/>
              <w:right w:val="nil"/>
            </w:tcBorders>
          </w:tcPr>
          <w:p w:rsidR="002574C4" w:rsidRDefault="002574C4">
            <w:pPr>
              <w:pStyle w:val="ConsPlusNormal"/>
            </w:pPr>
          </w:p>
        </w:tc>
      </w:tr>
      <w:tr w:rsidR="002574C4">
        <w:tc>
          <w:tcPr>
            <w:tcW w:w="4989" w:type="dxa"/>
            <w:tcBorders>
              <w:top w:val="nil"/>
              <w:left w:val="nil"/>
              <w:bottom w:val="nil"/>
              <w:right w:val="nil"/>
            </w:tcBorders>
          </w:tcPr>
          <w:p w:rsidR="002574C4" w:rsidRDefault="002574C4">
            <w:pPr>
              <w:pStyle w:val="ConsPlusNormal"/>
            </w:pPr>
            <w:r>
              <w:t>специализированной техники</w:t>
            </w:r>
          </w:p>
        </w:tc>
        <w:tc>
          <w:tcPr>
            <w:tcW w:w="4082" w:type="dxa"/>
            <w:tcBorders>
              <w:top w:val="single" w:sz="4" w:space="0" w:color="auto"/>
              <w:left w:val="nil"/>
              <w:bottom w:val="single" w:sz="4" w:space="0" w:color="auto"/>
              <w:right w:val="nil"/>
            </w:tcBorders>
          </w:tcPr>
          <w:p w:rsidR="002574C4" w:rsidRDefault="002574C4">
            <w:pPr>
              <w:pStyle w:val="ConsPlusNormal"/>
            </w:pPr>
          </w:p>
        </w:tc>
      </w:tr>
      <w:tr w:rsidR="002574C4">
        <w:tc>
          <w:tcPr>
            <w:tcW w:w="4989" w:type="dxa"/>
            <w:tcBorders>
              <w:top w:val="nil"/>
              <w:left w:val="nil"/>
              <w:bottom w:val="nil"/>
              <w:right w:val="nil"/>
            </w:tcBorders>
          </w:tcPr>
          <w:p w:rsidR="002574C4" w:rsidRDefault="002574C4">
            <w:pPr>
              <w:pStyle w:val="ConsPlusNormal"/>
            </w:pPr>
            <w:r>
              <w:t>деревянных домов</w:t>
            </w:r>
          </w:p>
        </w:tc>
        <w:tc>
          <w:tcPr>
            <w:tcW w:w="4082" w:type="dxa"/>
            <w:tcBorders>
              <w:top w:val="single" w:sz="4" w:space="0" w:color="auto"/>
              <w:left w:val="nil"/>
              <w:bottom w:val="single" w:sz="4" w:space="0" w:color="auto"/>
              <w:right w:val="nil"/>
            </w:tcBorders>
          </w:tcPr>
          <w:p w:rsidR="002574C4" w:rsidRDefault="002574C4">
            <w:pPr>
              <w:pStyle w:val="ConsPlusNormal"/>
            </w:pPr>
          </w:p>
        </w:tc>
      </w:tr>
      <w:tr w:rsidR="002574C4">
        <w:tc>
          <w:tcPr>
            <w:tcW w:w="9071" w:type="dxa"/>
            <w:gridSpan w:val="2"/>
            <w:tcBorders>
              <w:top w:val="nil"/>
              <w:left w:val="nil"/>
              <w:bottom w:val="nil"/>
              <w:right w:val="nil"/>
            </w:tcBorders>
          </w:tcPr>
          <w:p w:rsidR="002574C4" w:rsidRDefault="002574C4">
            <w:pPr>
              <w:pStyle w:val="ConsPlusNormal"/>
            </w:pPr>
            <w:r>
              <w:t>3. Перечень кредитных договоров, заключенных в 2018 - 2019 годах</w:t>
            </w:r>
          </w:p>
        </w:tc>
      </w:tr>
    </w:tbl>
    <w:p w:rsidR="002574C4" w:rsidRDefault="002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0"/>
        <w:gridCol w:w="907"/>
        <w:gridCol w:w="811"/>
        <w:gridCol w:w="1814"/>
        <w:gridCol w:w="1363"/>
        <w:gridCol w:w="758"/>
        <w:gridCol w:w="850"/>
        <w:gridCol w:w="1191"/>
      </w:tblGrid>
      <w:tr w:rsidR="002574C4">
        <w:tc>
          <w:tcPr>
            <w:tcW w:w="510" w:type="dxa"/>
          </w:tcPr>
          <w:p w:rsidR="002574C4" w:rsidRDefault="002574C4">
            <w:pPr>
              <w:pStyle w:val="ConsPlusNormal"/>
              <w:jc w:val="center"/>
            </w:pPr>
            <w:r>
              <w:t>N п/п</w:t>
            </w:r>
          </w:p>
        </w:tc>
        <w:tc>
          <w:tcPr>
            <w:tcW w:w="850" w:type="dxa"/>
          </w:tcPr>
          <w:p w:rsidR="002574C4" w:rsidRDefault="002574C4">
            <w:pPr>
              <w:pStyle w:val="ConsPlusNormal"/>
              <w:jc w:val="center"/>
            </w:pPr>
            <w:r>
              <w:t>Номер кредитного договора</w:t>
            </w:r>
          </w:p>
        </w:tc>
        <w:tc>
          <w:tcPr>
            <w:tcW w:w="907" w:type="dxa"/>
          </w:tcPr>
          <w:p w:rsidR="002574C4" w:rsidRDefault="002574C4">
            <w:pPr>
              <w:pStyle w:val="ConsPlusNormal"/>
              <w:jc w:val="center"/>
            </w:pPr>
            <w:r>
              <w:t>Дата заключения кредитного договора</w:t>
            </w:r>
          </w:p>
        </w:tc>
        <w:tc>
          <w:tcPr>
            <w:tcW w:w="811" w:type="dxa"/>
          </w:tcPr>
          <w:p w:rsidR="002574C4" w:rsidRDefault="002574C4">
            <w:pPr>
              <w:pStyle w:val="ConsPlusNormal"/>
              <w:jc w:val="center"/>
            </w:pPr>
            <w:r>
              <w:t>Срок действия кредитного договора</w:t>
            </w:r>
          </w:p>
        </w:tc>
        <w:tc>
          <w:tcPr>
            <w:tcW w:w="1814" w:type="dxa"/>
          </w:tcPr>
          <w:p w:rsidR="002574C4" w:rsidRDefault="002574C4">
            <w:pPr>
              <w:pStyle w:val="ConsPlusNormal"/>
              <w:jc w:val="center"/>
            </w:pPr>
            <w:r>
              <w:t xml:space="preserve">Наименование, модель и модификация специализированной техники или материал стен деревянного дома (с указанием кода </w:t>
            </w:r>
            <w:hyperlink r:id="rId376">
              <w:r>
                <w:rPr>
                  <w:color w:val="0000FF"/>
                </w:rPr>
                <w:t>ОКПД 2</w:t>
              </w:r>
            </w:hyperlink>
            <w:r>
              <w:t xml:space="preserve"> и производителя)</w:t>
            </w:r>
          </w:p>
        </w:tc>
        <w:tc>
          <w:tcPr>
            <w:tcW w:w="1363" w:type="dxa"/>
          </w:tcPr>
          <w:p w:rsidR="002574C4" w:rsidRDefault="002574C4">
            <w:pPr>
              <w:pStyle w:val="ConsPlusNormal"/>
              <w:jc w:val="center"/>
            </w:pPr>
            <w:r>
              <w:t>Стоимость специализированной техники (рублей, без учета НДС) или деревянного дома (рублей, с учетом НДС)</w:t>
            </w:r>
          </w:p>
        </w:tc>
        <w:tc>
          <w:tcPr>
            <w:tcW w:w="758" w:type="dxa"/>
          </w:tcPr>
          <w:p w:rsidR="002574C4" w:rsidRDefault="002574C4">
            <w:pPr>
              <w:pStyle w:val="ConsPlusNormal"/>
              <w:jc w:val="center"/>
            </w:pPr>
            <w:r>
              <w:t>Сумма кредита (рублей)</w:t>
            </w:r>
          </w:p>
        </w:tc>
        <w:tc>
          <w:tcPr>
            <w:tcW w:w="850" w:type="dxa"/>
          </w:tcPr>
          <w:p w:rsidR="002574C4" w:rsidRDefault="002574C4">
            <w:pPr>
              <w:pStyle w:val="ConsPlusNormal"/>
              <w:jc w:val="center"/>
            </w:pPr>
            <w:r>
              <w:t>Ставка по кредитному договору (процентов)</w:t>
            </w:r>
          </w:p>
        </w:tc>
        <w:tc>
          <w:tcPr>
            <w:tcW w:w="1191" w:type="dxa"/>
          </w:tcPr>
          <w:p w:rsidR="002574C4" w:rsidRDefault="002574C4">
            <w:pPr>
              <w:pStyle w:val="ConsPlusNormal"/>
              <w:jc w:val="center"/>
            </w:pPr>
            <w:r>
              <w:t>Остаток ссудной задолженности по состоянию на 31 декабря соответствующего финансового года (рублей)</w:t>
            </w:r>
          </w:p>
        </w:tc>
      </w:tr>
      <w:tr w:rsidR="002574C4">
        <w:tc>
          <w:tcPr>
            <w:tcW w:w="9054" w:type="dxa"/>
            <w:gridSpan w:val="9"/>
          </w:tcPr>
          <w:p w:rsidR="002574C4" w:rsidRDefault="002574C4">
            <w:pPr>
              <w:pStyle w:val="ConsPlusNormal"/>
            </w:pPr>
          </w:p>
        </w:tc>
      </w:tr>
      <w:tr w:rsidR="002574C4">
        <w:tc>
          <w:tcPr>
            <w:tcW w:w="9054" w:type="dxa"/>
            <w:gridSpan w:val="9"/>
            <w:vAlign w:val="bottom"/>
          </w:tcPr>
          <w:p w:rsidR="002574C4" w:rsidRDefault="002574C4">
            <w:pPr>
              <w:pStyle w:val="ConsPlusNormal"/>
              <w:jc w:val="center"/>
            </w:pPr>
            <w:r>
              <w:t>Специализированная техника</w:t>
            </w:r>
          </w:p>
        </w:tc>
      </w:tr>
      <w:tr w:rsidR="002574C4">
        <w:tc>
          <w:tcPr>
            <w:tcW w:w="510" w:type="dxa"/>
            <w:vAlign w:val="center"/>
          </w:tcPr>
          <w:p w:rsidR="002574C4" w:rsidRDefault="002574C4">
            <w:pPr>
              <w:pStyle w:val="ConsPlusNormal"/>
            </w:pPr>
          </w:p>
        </w:tc>
        <w:tc>
          <w:tcPr>
            <w:tcW w:w="850" w:type="dxa"/>
            <w:vAlign w:val="center"/>
          </w:tcPr>
          <w:p w:rsidR="002574C4" w:rsidRDefault="002574C4">
            <w:pPr>
              <w:pStyle w:val="ConsPlusNormal"/>
            </w:pPr>
          </w:p>
        </w:tc>
        <w:tc>
          <w:tcPr>
            <w:tcW w:w="907" w:type="dxa"/>
            <w:vAlign w:val="center"/>
          </w:tcPr>
          <w:p w:rsidR="002574C4" w:rsidRDefault="002574C4">
            <w:pPr>
              <w:pStyle w:val="ConsPlusNormal"/>
            </w:pPr>
          </w:p>
        </w:tc>
        <w:tc>
          <w:tcPr>
            <w:tcW w:w="811" w:type="dxa"/>
            <w:vAlign w:val="center"/>
          </w:tcPr>
          <w:p w:rsidR="002574C4" w:rsidRDefault="002574C4">
            <w:pPr>
              <w:pStyle w:val="ConsPlusNormal"/>
            </w:pPr>
          </w:p>
        </w:tc>
        <w:tc>
          <w:tcPr>
            <w:tcW w:w="1814" w:type="dxa"/>
            <w:vAlign w:val="bottom"/>
          </w:tcPr>
          <w:p w:rsidR="002574C4" w:rsidRDefault="002574C4">
            <w:pPr>
              <w:pStyle w:val="ConsPlusNormal"/>
            </w:pPr>
          </w:p>
        </w:tc>
        <w:tc>
          <w:tcPr>
            <w:tcW w:w="1363" w:type="dxa"/>
            <w:vAlign w:val="center"/>
          </w:tcPr>
          <w:p w:rsidR="002574C4" w:rsidRDefault="002574C4">
            <w:pPr>
              <w:pStyle w:val="ConsPlusNormal"/>
            </w:pPr>
          </w:p>
        </w:tc>
        <w:tc>
          <w:tcPr>
            <w:tcW w:w="758" w:type="dxa"/>
            <w:vAlign w:val="center"/>
          </w:tcPr>
          <w:p w:rsidR="002574C4" w:rsidRDefault="002574C4">
            <w:pPr>
              <w:pStyle w:val="ConsPlusNormal"/>
            </w:pPr>
          </w:p>
        </w:tc>
        <w:tc>
          <w:tcPr>
            <w:tcW w:w="850" w:type="dxa"/>
            <w:vAlign w:val="center"/>
          </w:tcPr>
          <w:p w:rsidR="002574C4" w:rsidRDefault="002574C4">
            <w:pPr>
              <w:pStyle w:val="ConsPlusNormal"/>
            </w:pPr>
          </w:p>
        </w:tc>
        <w:tc>
          <w:tcPr>
            <w:tcW w:w="1191" w:type="dxa"/>
            <w:vAlign w:val="center"/>
          </w:tcPr>
          <w:p w:rsidR="002574C4" w:rsidRDefault="002574C4">
            <w:pPr>
              <w:pStyle w:val="ConsPlusNormal"/>
            </w:pPr>
          </w:p>
        </w:tc>
      </w:tr>
      <w:tr w:rsidR="002574C4">
        <w:tc>
          <w:tcPr>
            <w:tcW w:w="9054" w:type="dxa"/>
            <w:gridSpan w:val="9"/>
          </w:tcPr>
          <w:p w:rsidR="002574C4" w:rsidRDefault="002574C4">
            <w:pPr>
              <w:pStyle w:val="ConsPlusNormal"/>
            </w:pPr>
          </w:p>
        </w:tc>
      </w:tr>
      <w:tr w:rsidR="002574C4">
        <w:tc>
          <w:tcPr>
            <w:tcW w:w="9054" w:type="dxa"/>
            <w:gridSpan w:val="9"/>
          </w:tcPr>
          <w:p w:rsidR="002574C4" w:rsidRDefault="002574C4">
            <w:pPr>
              <w:pStyle w:val="ConsPlusNormal"/>
              <w:jc w:val="center"/>
            </w:pPr>
            <w:r>
              <w:t>Деревянные дома</w:t>
            </w:r>
          </w:p>
        </w:tc>
      </w:tr>
      <w:tr w:rsidR="002574C4">
        <w:tc>
          <w:tcPr>
            <w:tcW w:w="510" w:type="dxa"/>
          </w:tcPr>
          <w:p w:rsidR="002574C4" w:rsidRDefault="002574C4">
            <w:pPr>
              <w:pStyle w:val="ConsPlusNormal"/>
            </w:pPr>
          </w:p>
        </w:tc>
        <w:tc>
          <w:tcPr>
            <w:tcW w:w="850" w:type="dxa"/>
          </w:tcPr>
          <w:p w:rsidR="002574C4" w:rsidRDefault="002574C4">
            <w:pPr>
              <w:pStyle w:val="ConsPlusNormal"/>
            </w:pPr>
          </w:p>
        </w:tc>
        <w:tc>
          <w:tcPr>
            <w:tcW w:w="907" w:type="dxa"/>
          </w:tcPr>
          <w:p w:rsidR="002574C4" w:rsidRDefault="002574C4">
            <w:pPr>
              <w:pStyle w:val="ConsPlusNormal"/>
            </w:pPr>
          </w:p>
        </w:tc>
        <w:tc>
          <w:tcPr>
            <w:tcW w:w="811" w:type="dxa"/>
          </w:tcPr>
          <w:p w:rsidR="002574C4" w:rsidRDefault="002574C4">
            <w:pPr>
              <w:pStyle w:val="ConsPlusNormal"/>
            </w:pPr>
          </w:p>
        </w:tc>
        <w:tc>
          <w:tcPr>
            <w:tcW w:w="1814" w:type="dxa"/>
          </w:tcPr>
          <w:p w:rsidR="002574C4" w:rsidRDefault="002574C4">
            <w:pPr>
              <w:pStyle w:val="ConsPlusNormal"/>
            </w:pPr>
          </w:p>
        </w:tc>
        <w:tc>
          <w:tcPr>
            <w:tcW w:w="1363" w:type="dxa"/>
          </w:tcPr>
          <w:p w:rsidR="002574C4" w:rsidRDefault="002574C4">
            <w:pPr>
              <w:pStyle w:val="ConsPlusNormal"/>
            </w:pPr>
          </w:p>
        </w:tc>
        <w:tc>
          <w:tcPr>
            <w:tcW w:w="758" w:type="dxa"/>
          </w:tcPr>
          <w:p w:rsidR="002574C4" w:rsidRDefault="002574C4">
            <w:pPr>
              <w:pStyle w:val="ConsPlusNormal"/>
            </w:pPr>
          </w:p>
        </w:tc>
        <w:tc>
          <w:tcPr>
            <w:tcW w:w="850" w:type="dxa"/>
          </w:tcPr>
          <w:p w:rsidR="002574C4" w:rsidRDefault="002574C4">
            <w:pPr>
              <w:pStyle w:val="ConsPlusNormal"/>
            </w:pPr>
          </w:p>
        </w:tc>
        <w:tc>
          <w:tcPr>
            <w:tcW w:w="1191" w:type="dxa"/>
          </w:tcPr>
          <w:p w:rsidR="002574C4" w:rsidRDefault="002574C4">
            <w:pPr>
              <w:pStyle w:val="ConsPlusNormal"/>
            </w:pPr>
          </w:p>
        </w:tc>
      </w:tr>
    </w:tbl>
    <w:p w:rsidR="002574C4" w:rsidRDefault="002574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174"/>
        <w:gridCol w:w="389"/>
        <w:gridCol w:w="3345"/>
      </w:tblGrid>
      <w:tr w:rsidR="002574C4">
        <w:tc>
          <w:tcPr>
            <w:tcW w:w="3175" w:type="dxa"/>
            <w:tcBorders>
              <w:top w:val="nil"/>
              <w:left w:val="nil"/>
              <w:bottom w:val="nil"/>
              <w:right w:val="nil"/>
            </w:tcBorders>
            <w:vAlign w:val="bottom"/>
          </w:tcPr>
          <w:p w:rsidR="002574C4" w:rsidRDefault="002574C4">
            <w:pPr>
              <w:pStyle w:val="ConsPlusNormal"/>
            </w:pPr>
            <w:r>
              <w:t>Руководитель</w:t>
            </w:r>
          </w:p>
          <w:p w:rsidR="002574C4" w:rsidRDefault="002574C4">
            <w:pPr>
              <w:pStyle w:val="ConsPlusNormal"/>
            </w:pPr>
            <w:r>
              <w:t>организации</w:t>
            </w:r>
          </w:p>
        </w:tc>
        <w:tc>
          <w:tcPr>
            <w:tcW w:w="2174" w:type="dxa"/>
            <w:tcBorders>
              <w:top w:val="nil"/>
              <w:left w:val="nil"/>
              <w:bottom w:val="single" w:sz="4" w:space="0" w:color="auto"/>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345" w:type="dxa"/>
            <w:tcBorders>
              <w:top w:val="nil"/>
              <w:left w:val="nil"/>
              <w:bottom w:val="single" w:sz="4" w:space="0" w:color="auto"/>
              <w:right w:val="nil"/>
            </w:tcBorders>
          </w:tcPr>
          <w:p w:rsidR="002574C4" w:rsidRDefault="002574C4">
            <w:pPr>
              <w:pStyle w:val="ConsPlusNormal"/>
            </w:pP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single" w:sz="4" w:space="0" w:color="auto"/>
              <w:left w:val="nil"/>
              <w:bottom w:val="nil"/>
              <w:right w:val="nil"/>
            </w:tcBorders>
          </w:tcPr>
          <w:p w:rsidR="002574C4" w:rsidRDefault="002574C4">
            <w:pPr>
              <w:pStyle w:val="ConsPlusNormal"/>
              <w:jc w:val="center"/>
            </w:pPr>
            <w:r>
              <w:t>(подпись)</w:t>
            </w:r>
          </w:p>
        </w:tc>
        <w:tc>
          <w:tcPr>
            <w:tcW w:w="389" w:type="dxa"/>
            <w:tcBorders>
              <w:top w:val="nil"/>
              <w:left w:val="nil"/>
              <w:bottom w:val="nil"/>
              <w:right w:val="nil"/>
            </w:tcBorders>
          </w:tcPr>
          <w:p w:rsidR="002574C4" w:rsidRDefault="002574C4">
            <w:pPr>
              <w:pStyle w:val="ConsPlusNormal"/>
            </w:pPr>
          </w:p>
        </w:tc>
        <w:tc>
          <w:tcPr>
            <w:tcW w:w="3345" w:type="dxa"/>
            <w:tcBorders>
              <w:top w:val="single" w:sz="4" w:space="0" w:color="auto"/>
              <w:left w:val="nil"/>
              <w:bottom w:val="nil"/>
              <w:right w:val="nil"/>
            </w:tcBorders>
          </w:tcPr>
          <w:p w:rsidR="002574C4" w:rsidRDefault="002574C4">
            <w:pPr>
              <w:pStyle w:val="ConsPlusNormal"/>
              <w:jc w:val="center"/>
            </w:pPr>
            <w:r>
              <w:t>(ф.и.о.)</w:t>
            </w: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nil"/>
              <w:left w:val="nil"/>
              <w:bottom w:val="nil"/>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345" w:type="dxa"/>
            <w:tcBorders>
              <w:top w:val="nil"/>
              <w:left w:val="nil"/>
              <w:bottom w:val="nil"/>
              <w:right w:val="nil"/>
            </w:tcBorders>
          </w:tcPr>
          <w:p w:rsidR="002574C4" w:rsidRDefault="002574C4">
            <w:pPr>
              <w:pStyle w:val="ConsPlusNormal"/>
            </w:pPr>
          </w:p>
        </w:tc>
      </w:tr>
      <w:tr w:rsidR="002574C4">
        <w:tc>
          <w:tcPr>
            <w:tcW w:w="3175" w:type="dxa"/>
            <w:tcBorders>
              <w:top w:val="nil"/>
              <w:left w:val="nil"/>
              <w:bottom w:val="nil"/>
              <w:right w:val="nil"/>
            </w:tcBorders>
            <w:vAlign w:val="bottom"/>
          </w:tcPr>
          <w:p w:rsidR="002574C4" w:rsidRDefault="002574C4">
            <w:pPr>
              <w:pStyle w:val="ConsPlusNormal"/>
            </w:pPr>
            <w:r>
              <w:lastRenderedPageBreak/>
              <w:t>Главный бухгалтер организации</w:t>
            </w:r>
          </w:p>
        </w:tc>
        <w:tc>
          <w:tcPr>
            <w:tcW w:w="2174" w:type="dxa"/>
            <w:tcBorders>
              <w:top w:val="nil"/>
              <w:left w:val="nil"/>
              <w:bottom w:val="single" w:sz="4" w:space="0" w:color="auto"/>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345" w:type="dxa"/>
            <w:tcBorders>
              <w:top w:val="nil"/>
              <w:left w:val="nil"/>
              <w:bottom w:val="single" w:sz="4" w:space="0" w:color="auto"/>
              <w:right w:val="nil"/>
            </w:tcBorders>
          </w:tcPr>
          <w:p w:rsidR="002574C4" w:rsidRDefault="002574C4">
            <w:pPr>
              <w:pStyle w:val="ConsPlusNormal"/>
            </w:pP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single" w:sz="4" w:space="0" w:color="auto"/>
              <w:left w:val="nil"/>
              <w:bottom w:val="nil"/>
              <w:right w:val="nil"/>
            </w:tcBorders>
          </w:tcPr>
          <w:p w:rsidR="002574C4" w:rsidRDefault="002574C4">
            <w:pPr>
              <w:pStyle w:val="ConsPlusNormal"/>
              <w:jc w:val="center"/>
            </w:pPr>
            <w:r>
              <w:t>(подпись)</w:t>
            </w:r>
          </w:p>
        </w:tc>
        <w:tc>
          <w:tcPr>
            <w:tcW w:w="389" w:type="dxa"/>
            <w:tcBorders>
              <w:top w:val="nil"/>
              <w:left w:val="nil"/>
              <w:bottom w:val="nil"/>
              <w:right w:val="nil"/>
            </w:tcBorders>
          </w:tcPr>
          <w:p w:rsidR="002574C4" w:rsidRDefault="002574C4">
            <w:pPr>
              <w:pStyle w:val="ConsPlusNormal"/>
            </w:pPr>
          </w:p>
        </w:tc>
        <w:tc>
          <w:tcPr>
            <w:tcW w:w="3345" w:type="dxa"/>
            <w:tcBorders>
              <w:top w:val="single" w:sz="4" w:space="0" w:color="auto"/>
              <w:left w:val="nil"/>
              <w:bottom w:val="nil"/>
              <w:right w:val="nil"/>
            </w:tcBorders>
          </w:tcPr>
          <w:p w:rsidR="002574C4" w:rsidRDefault="002574C4">
            <w:pPr>
              <w:pStyle w:val="ConsPlusNormal"/>
              <w:jc w:val="center"/>
            </w:pPr>
            <w:r>
              <w:t>(ф.и.о.)</w:t>
            </w: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nil"/>
              <w:left w:val="nil"/>
              <w:bottom w:val="nil"/>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345" w:type="dxa"/>
            <w:tcBorders>
              <w:top w:val="nil"/>
              <w:left w:val="nil"/>
              <w:bottom w:val="nil"/>
              <w:right w:val="nil"/>
            </w:tcBorders>
          </w:tcPr>
          <w:p w:rsidR="002574C4" w:rsidRDefault="002574C4">
            <w:pPr>
              <w:pStyle w:val="ConsPlusNormal"/>
            </w:pPr>
          </w:p>
        </w:tc>
      </w:tr>
      <w:tr w:rsidR="002574C4">
        <w:tc>
          <w:tcPr>
            <w:tcW w:w="3175" w:type="dxa"/>
            <w:tcBorders>
              <w:top w:val="nil"/>
              <w:left w:val="nil"/>
              <w:bottom w:val="nil"/>
              <w:right w:val="nil"/>
            </w:tcBorders>
            <w:vAlign w:val="bottom"/>
          </w:tcPr>
          <w:p w:rsidR="002574C4" w:rsidRDefault="002574C4">
            <w:pPr>
              <w:pStyle w:val="ConsPlusNormal"/>
            </w:pPr>
            <w:r>
              <w:t>М.П. (при наличии)</w:t>
            </w:r>
          </w:p>
        </w:tc>
        <w:tc>
          <w:tcPr>
            <w:tcW w:w="2174" w:type="dxa"/>
            <w:tcBorders>
              <w:top w:val="nil"/>
              <w:left w:val="nil"/>
              <w:bottom w:val="nil"/>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345" w:type="dxa"/>
            <w:tcBorders>
              <w:top w:val="nil"/>
              <w:left w:val="nil"/>
              <w:bottom w:val="nil"/>
              <w:right w:val="nil"/>
            </w:tcBorders>
          </w:tcPr>
          <w:p w:rsidR="002574C4" w:rsidRDefault="002574C4">
            <w:pPr>
              <w:pStyle w:val="ConsPlusNormal"/>
            </w:pPr>
          </w:p>
        </w:tc>
      </w:tr>
    </w:tbl>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right"/>
        <w:outlineLvl w:val="1"/>
      </w:pPr>
      <w:r>
        <w:t>Приложение N 4</w:t>
      </w:r>
    </w:p>
    <w:p w:rsidR="002574C4" w:rsidRDefault="002574C4">
      <w:pPr>
        <w:pStyle w:val="ConsPlusNormal"/>
        <w:jc w:val="right"/>
      </w:pPr>
      <w:r>
        <w:t>к Правилам предоставления субсидий</w:t>
      </w:r>
    </w:p>
    <w:p w:rsidR="002574C4" w:rsidRDefault="002574C4">
      <w:pPr>
        <w:pStyle w:val="ConsPlusNormal"/>
        <w:jc w:val="right"/>
      </w:pPr>
      <w:r>
        <w:t>российским кредитным организациям</w:t>
      </w:r>
    </w:p>
    <w:p w:rsidR="002574C4" w:rsidRDefault="002574C4">
      <w:pPr>
        <w:pStyle w:val="ConsPlusNormal"/>
        <w:jc w:val="right"/>
      </w:pPr>
      <w:r>
        <w:t>на возмещение выпадающих доходов</w:t>
      </w:r>
    </w:p>
    <w:p w:rsidR="002574C4" w:rsidRDefault="002574C4">
      <w:pPr>
        <w:pStyle w:val="ConsPlusNormal"/>
        <w:jc w:val="right"/>
      </w:pPr>
      <w:r>
        <w:t>по кредитам, выданным на приобретение</w:t>
      </w:r>
    </w:p>
    <w:p w:rsidR="002574C4" w:rsidRDefault="002574C4">
      <w:pPr>
        <w:pStyle w:val="ConsPlusNormal"/>
        <w:jc w:val="right"/>
      </w:pPr>
      <w:r>
        <w:t>специализированной техники</w:t>
      </w:r>
    </w:p>
    <w:p w:rsidR="002574C4" w:rsidRDefault="002574C4">
      <w:pPr>
        <w:pStyle w:val="ConsPlusNormal"/>
        <w:jc w:val="right"/>
      </w:pPr>
      <w:r>
        <w:t>и деревянных домов</w:t>
      </w:r>
    </w:p>
    <w:p w:rsidR="002574C4" w:rsidRDefault="002574C4">
      <w:pPr>
        <w:pStyle w:val="ConsPlusNormal"/>
        <w:jc w:val="both"/>
      </w:pPr>
    </w:p>
    <w:p w:rsidR="002574C4" w:rsidRDefault="002574C4">
      <w:pPr>
        <w:pStyle w:val="ConsPlusNormal"/>
        <w:jc w:val="right"/>
      </w:pPr>
      <w:r>
        <w:t>(форма)</w:t>
      </w:r>
    </w:p>
    <w:p w:rsidR="002574C4" w:rsidRDefault="002574C4">
      <w:pPr>
        <w:pStyle w:val="ConsPlusNormal"/>
        <w:jc w:val="both"/>
      </w:pPr>
    </w:p>
    <w:p w:rsidR="002574C4" w:rsidRDefault="002574C4">
      <w:pPr>
        <w:pStyle w:val="ConsPlusNormal"/>
        <w:jc w:val="center"/>
      </w:pPr>
      <w:bookmarkStart w:id="29" w:name="P393"/>
      <w:bookmarkEnd w:id="29"/>
      <w:r>
        <w:t>ОБЪЯВЛЕНИЕ</w:t>
      </w:r>
    </w:p>
    <w:p w:rsidR="002574C4" w:rsidRDefault="002574C4">
      <w:pPr>
        <w:pStyle w:val="ConsPlusNormal"/>
        <w:jc w:val="center"/>
      </w:pPr>
      <w:r>
        <w:t>о проведении отбора на предоставление субсидий российским</w:t>
      </w:r>
    </w:p>
    <w:p w:rsidR="002574C4" w:rsidRDefault="002574C4">
      <w:pPr>
        <w:pStyle w:val="ConsPlusNormal"/>
        <w:jc w:val="center"/>
      </w:pPr>
      <w:r>
        <w:t>кредитным организациям на возмещение выпадающих доходов</w:t>
      </w:r>
    </w:p>
    <w:p w:rsidR="002574C4" w:rsidRDefault="002574C4">
      <w:pPr>
        <w:pStyle w:val="ConsPlusNormal"/>
        <w:jc w:val="center"/>
      </w:pPr>
      <w:r>
        <w:t>по кредитам, выданным на приобретение специализированной</w:t>
      </w:r>
    </w:p>
    <w:p w:rsidR="002574C4" w:rsidRDefault="002574C4">
      <w:pPr>
        <w:pStyle w:val="ConsPlusNormal"/>
        <w:jc w:val="center"/>
      </w:pPr>
      <w:r>
        <w:t>техники и деревянных домов, на ____ год</w:t>
      </w:r>
    </w:p>
    <w:p w:rsidR="002574C4" w:rsidRDefault="002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30"/>
        <w:gridCol w:w="4025"/>
      </w:tblGrid>
      <w:tr w:rsidR="002574C4">
        <w:tc>
          <w:tcPr>
            <w:tcW w:w="9055" w:type="dxa"/>
            <w:gridSpan w:val="2"/>
          </w:tcPr>
          <w:p w:rsidR="002574C4" w:rsidRDefault="002574C4">
            <w:pPr>
              <w:pStyle w:val="ConsPlusNormal"/>
              <w:jc w:val="center"/>
              <w:outlineLvl w:val="2"/>
            </w:pPr>
            <w:r>
              <w:t>Информация о проведении отбора</w:t>
            </w:r>
          </w:p>
        </w:tc>
      </w:tr>
      <w:tr w:rsidR="002574C4">
        <w:tc>
          <w:tcPr>
            <w:tcW w:w="5030" w:type="dxa"/>
          </w:tcPr>
          <w:p w:rsidR="002574C4" w:rsidRDefault="002574C4">
            <w:pPr>
              <w:pStyle w:val="ConsPlusNormal"/>
            </w:pPr>
            <w:r>
              <w:t xml:space="preserve">Дата и время начала и окончания приема заявок </w:t>
            </w:r>
            <w:hyperlink w:anchor="P444">
              <w:r>
                <w:rPr>
                  <w:color w:val="0000FF"/>
                </w:rPr>
                <w:t>&lt;*&gt;</w:t>
              </w:r>
            </w:hyperlink>
          </w:p>
        </w:tc>
        <w:tc>
          <w:tcPr>
            <w:tcW w:w="4025" w:type="dxa"/>
          </w:tcPr>
          <w:p w:rsidR="002574C4" w:rsidRDefault="002574C4">
            <w:pPr>
              <w:pStyle w:val="ConsPlusNormal"/>
            </w:pPr>
          </w:p>
        </w:tc>
      </w:tr>
      <w:tr w:rsidR="002574C4">
        <w:tc>
          <w:tcPr>
            <w:tcW w:w="5030" w:type="dxa"/>
          </w:tcPr>
          <w:p w:rsidR="002574C4" w:rsidRDefault="002574C4">
            <w:pPr>
              <w:pStyle w:val="ConsPlusNormal"/>
            </w:pPr>
            <w:r>
              <w:t xml:space="preserve">Дата размещения результатов отбора в государственной информационной системе промышленности в информационно-телекоммуникационной сети "Интернет" (с размещением указателя страницы сайта на едином портале) </w:t>
            </w:r>
            <w:hyperlink w:anchor="P445">
              <w:r>
                <w:rPr>
                  <w:color w:val="0000FF"/>
                </w:rPr>
                <w:t>&lt;**&gt;</w:t>
              </w:r>
            </w:hyperlink>
          </w:p>
        </w:tc>
        <w:tc>
          <w:tcPr>
            <w:tcW w:w="4025" w:type="dxa"/>
          </w:tcPr>
          <w:p w:rsidR="002574C4" w:rsidRDefault="002574C4">
            <w:pPr>
              <w:pStyle w:val="ConsPlusNormal"/>
            </w:pPr>
          </w:p>
        </w:tc>
      </w:tr>
      <w:tr w:rsidR="002574C4">
        <w:tc>
          <w:tcPr>
            <w:tcW w:w="5030" w:type="dxa"/>
          </w:tcPr>
          <w:p w:rsidR="002574C4" w:rsidRDefault="002574C4">
            <w:pPr>
              <w:pStyle w:val="ConsPlusNormal"/>
            </w:pPr>
            <w:r>
              <w:t>Доменное имя и (или) указатели страниц системы "Электронный бюджет" или сайта в информационно-телекоммуникационной сети "Интернет", на котором обеспечивается проведение отбора</w:t>
            </w:r>
          </w:p>
        </w:tc>
        <w:tc>
          <w:tcPr>
            <w:tcW w:w="4025" w:type="dxa"/>
          </w:tcPr>
          <w:p w:rsidR="002574C4" w:rsidRDefault="002574C4">
            <w:pPr>
              <w:pStyle w:val="ConsPlusNormal"/>
            </w:pPr>
          </w:p>
        </w:tc>
      </w:tr>
      <w:tr w:rsidR="002574C4">
        <w:tc>
          <w:tcPr>
            <w:tcW w:w="9055" w:type="dxa"/>
            <w:gridSpan w:val="2"/>
          </w:tcPr>
          <w:p w:rsidR="002574C4" w:rsidRDefault="002574C4">
            <w:pPr>
              <w:pStyle w:val="ConsPlusNormal"/>
              <w:jc w:val="center"/>
              <w:outlineLvl w:val="2"/>
            </w:pPr>
            <w:r>
              <w:t>Информация о главном распорядителе как получателе бюджетных средств</w:t>
            </w:r>
          </w:p>
        </w:tc>
      </w:tr>
      <w:tr w:rsidR="002574C4">
        <w:tc>
          <w:tcPr>
            <w:tcW w:w="5030" w:type="dxa"/>
          </w:tcPr>
          <w:p w:rsidR="002574C4" w:rsidRDefault="002574C4">
            <w:pPr>
              <w:pStyle w:val="ConsPlusNormal"/>
            </w:pPr>
            <w:r>
              <w:t>Наименование</w:t>
            </w:r>
          </w:p>
        </w:tc>
        <w:tc>
          <w:tcPr>
            <w:tcW w:w="4025" w:type="dxa"/>
          </w:tcPr>
          <w:p w:rsidR="002574C4" w:rsidRDefault="002574C4">
            <w:pPr>
              <w:pStyle w:val="ConsPlusNormal"/>
            </w:pPr>
          </w:p>
        </w:tc>
      </w:tr>
      <w:tr w:rsidR="002574C4">
        <w:tc>
          <w:tcPr>
            <w:tcW w:w="5030" w:type="dxa"/>
          </w:tcPr>
          <w:p w:rsidR="002574C4" w:rsidRDefault="002574C4">
            <w:pPr>
              <w:pStyle w:val="ConsPlusNormal"/>
            </w:pPr>
            <w:r>
              <w:t>Место нахождения</w:t>
            </w:r>
          </w:p>
        </w:tc>
        <w:tc>
          <w:tcPr>
            <w:tcW w:w="4025" w:type="dxa"/>
          </w:tcPr>
          <w:p w:rsidR="002574C4" w:rsidRDefault="002574C4">
            <w:pPr>
              <w:pStyle w:val="ConsPlusNormal"/>
            </w:pPr>
          </w:p>
        </w:tc>
      </w:tr>
      <w:tr w:rsidR="002574C4">
        <w:tc>
          <w:tcPr>
            <w:tcW w:w="5030" w:type="dxa"/>
          </w:tcPr>
          <w:p w:rsidR="002574C4" w:rsidRDefault="002574C4">
            <w:pPr>
              <w:pStyle w:val="ConsPlusNormal"/>
            </w:pPr>
            <w:r>
              <w:t>Почтовый адрес</w:t>
            </w:r>
          </w:p>
        </w:tc>
        <w:tc>
          <w:tcPr>
            <w:tcW w:w="4025" w:type="dxa"/>
          </w:tcPr>
          <w:p w:rsidR="002574C4" w:rsidRDefault="002574C4">
            <w:pPr>
              <w:pStyle w:val="ConsPlusNormal"/>
            </w:pPr>
          </w:p>
        </w:tc>
      </w:tr>
      <w:tr w:rsidR="002574C4">
        <w:tc>
          <w:tcPr>
            <w:tcW w:w="5030" w:type="dxa"/>
          </w:tcPr>
          <w:p w:rsidR="002574C4" w:rsidRDefault="002574C4">
            <w:pPr>
              <w:pStyle w:val="ConsPlusNormal"/>
            </w:pPr>
            <w:r>
              <w:t>Адрес электронной почты</w:t>
            </w:r>
          </w:p>
        </w:tc>
        <w:tc>
          <w:tcPr>
            <w:tcW w:w="4025" w:type="dxa"/>
          </w:tcPr>
          <w:p w:rsidR="002574C4" w:rsidRDefault="002574C4">
            <w:pPr>
              <w:pStyle w:val="ConsPlusNormal"/>
            </w:pPr>
          </w:p>
        </w:tc>
      </w:tr>
      <w:tr w:rsidR="002574C4">
        <w:tc>
          <w:tcPr>
            <w:tcW w:w="9055" w:type="dxa"/>
            <w:gridSpan w:val="2"/>
          </w:tcPr>
          <w:p w:rsidR="002574C4" w:rsidRDefault="002574C4">
            <w:pPr>
              <w:pStyle w:val="ConsPlusNormal"/>
              <w:jc w:val="center"/>
              <w:outlineLvl w:val="2"/>
            </w:pPr>
            <w:r>
              <w:t>Иная информация</w:t>
            </w:r>
          </w:p>
        </w:tc>
      </w:tr>
      <w:tr w:rsidR="002574C4">
        <w:tc>
          <w:tcPr>
            <w:tcW w:w="5030" w:type="dxa"/>
          </w:tcPr>
          <w:p w:rsidR="002574C4" w:rsidRDefault="002574C4">
            <w:pPr>
              <w:pStyle w:val="ConsPlusNormal"/>
            </w:pPr>
            <w:r>
              <w:t>Результат предоставления субсидии и показатель, необходимый для достижения результата предоставления субсидии</w:t>
            </w:r>
          </w:p>
        </w:tc>
        <w:tc>
          <w:tcPr>
            <w:tcW w:w="4025" w:type="dxa"/>
          </w:tcPr>
          <w:p w:rsidR="002574C4" w:rsidRDefault="002574C4">
            <w:pPr>
              <w:pStyle w:val="ConsPlusNormal"/>
            </w:pPr>
          </w:p>
        </w:tc>
      </w:tr>
      <w:tr w:rsidR="002574C4">
        <w:tc>
          <w:tcPr>
            <w:tcW w:w="5030" w:type="dxa"/>
          </w:tcPr>
          <w:p w:rsidR="002574C4" w:rsidRDefault="002574C4">
            <w:pPr>
              <w:pStyle w:val="ConsPlusNormal"/>
            </w:pPr>
            <w:r>
              <w:lastRenderedPageBreak/>
              <w:t>Требования к организациям и перечень документов, представляемых организациями для подтверждения их соответствия данным требованиям</w:t>
            </w:r>
          </w:p>
        </w:tc>
        <w:tc>
          <w:tcPr>
            <w:tcW w:w="4025" w:type="dxa"/>
          </w:tcPr>
          <w:p w:rsidR="002574C4" w:rsidRDefault="002574C4">
            <w:pPr>
              <w:pStyle w:val="ConsPlusNormal"/>
            </w:pPr>
          </w:p>
        </w:tc>
      </w:tr>
      <w:tr w:rsidR="002574C4">
        <w:tc>
          <w:tcPr>
            <w:tcW w:w="5030" w:type="dxa"/>
          </w:tcPr>
          <w:p w:rsidR="002574C4" w:rsidRDefault="002574C4">
            <w:pPr>
              <w:pStyle w:val="ConsPlusNormal"/>
            </w:pPr>
            <w:r>
              <w:t>Порядок подачи заявок организациями и требования, предъявляемые к форме и содержанию заявок, подаваемых организациями</w:t>
            </w:r>
          </w:p>
        </w:tc>
        <w:tc>
          <w:tcPr>
            <w:tcW w:w="4025" w:type="dxa"/>
          </w:tcPr>
          <w:p w:rsidR="002574C4" w:rsidRDefault="002574C4">
            <w:pPr>
              <w:pStyle w:val="ConsPlusNormal"/>
            </w:pPr>
          </w:p>
        </w:tc>
      </w:tr>
      <w:tr w:rsidR="002574C4">
        <w:tc>
          <w:tcPr>
            <w:tcW w:w="5030" w:type="dxa"/>
          </w:tcPr>
          <w:p w:rsidR="002574C4" w:rsidRDefault="002574C4">
            <w:pPr>
              <w:pStyle w:val="ConsPlusNormal"/>
            </w:pPr>
            <w:r>
              <w:t>Порядок отзыва заявок организаций</w:t>
            </w:r>
          </w:p>
        </w:tc>
        <w:tc>
          <w:tcPr>
            <w:tcW w:w="4025" w:type="dxa"/>
          </w:tcPr>
          <w:p w:rsidR="002574C4" w:rsidRDefault="002574C4">
            <w:pPr>
              <w:pStyle w:val="ConsPlusNormal"/>
            </w:pPr>
          </w:p>
        </w:tc>
      </w:tr>
      <w:tr w:rsidR="002574C4">
        <w:tc>
          <w:tcPr>
            <w:tcW w:w="5030" w:type="dxa"/>
          </w:tcPr>
          <w:p w:rsidR="002574C4" w:rsidRDefault="002574C4">
            <w:pPr>
              <w:pStyle w:val="ConsPlusNormal"/>
            </w:pPr>
            <w:r>
              <w:t>Порядок возврата заявок организаций, определяющий в том числе основания для возврата заявок</w:t>
            </w:r>
          </w:p>
        </w:tc>
        <w:tc>
          <w:tcPr>
            <w:tcW w:w="4025" w:type="dxa"/>
          </w:tcPr>
          <w:p w:rsidR="002574C4" w:rsidRDefault="002574C4">
            <w:pPr>
              <w:pStyle w:val="ConsPlusNormal"/>
            </w:pPr>
          </w:p>
        </w:tc>
      </w:tr>
      <w:tr w:rsidR="002574C4">
        <w:tc>
          <w:tcPr>
            <w:tcW w:w="5030" w:type="dxa"/>
          </w:tcPr>
          <w:p w:rsidR="002574C4" w:rsidRDefault="002574C4">
            <w:pPr>
              <w:pStyle w:val="ConsPlusNormal"/>
            </w:pPr>
            <w:r>
              <w:t>Порядок внесения изменений в заявку</w:t>
            </w:r>
          </w:p>
        </w:tc>
        <w:tc>
          <w:tcPr>
            <w:tcW w:w="4025" w:type="dxa"/>
          </w:tcPr>
          <w:p w:rsidR="002574C4" w:rsidRDefault="002574C4">
            <w:pPr>
              <w:pStyle w:val="ConsPlusNormal"/>
            </w:pPr>
          </w:p>
        </w:tc>
      </w:tr>
      <w:tr w:rsidR="002574C4">
        <w:tc>
          <w:tcPr>
            <w:tcW w:w="5030" w:type="dxa"/>
          </w:tcPr>
          <w:p w:rsidR="002574C4" w:rsidRDefault="002574C4">
            <w:pPr>
              <w:pStyle w:val="ConsPlusNormal"/>
            </w:pPr>
            <w:r>
              <w:t>Правила рассмотрения заявок организаций</w:t>
            </w:r>
          </w:p>
        </w:tc>
        <w:tc>
          <w:tcPr>
            <w:tcW w:w="4025" w:type="dxa"/>
          </w:tcPr>
          <w:p w:rsidR="002574C4" w:rsidRDefault="002574C4">
            <w:pPr>
              <w:pStyle w:val="ConsPlusNormal"/>
            </w:pPr>
          </w:p>
        </w:tc>
      </w:tr>
      <w:tr w:rsidR="002574C4">
        <w:tc>
          <w:tcPr>
            <w:tcW w:w="5030" w:type="dxa"/>
          </w:tcPr>
          <w:p w:rsidR="002574C4" w:rsidRDefault="002574C4">
            <w:pPr>
              <w:pStyle w:val="ConsPlusNormal"/>
            </w:pPr>
            <w:r>
              <w:t>Порядок предоставления организациям разъяснений положений объявления, даты начала и окончания срока такого предоставления</w:t>
            </w:r>
          </w:p>
        </w:tc>
        <w:tc>
          <w:tcPr>
            <w:tcW w:w="4025" w:type="dxa"/>
          </w:tcPr>
          <w:p w:rsidR="002574C4" w:rsidRDefault="002574C4">
            <w:pPr>
              <w:pStyle w:val="ConsPlusNormal"/>
            </w:pPr>
          </w:p>
        </w:tc>
      </w:tr>
      <w:tr w:rsidR="002574C4">
        <w:tc>
          <w:tcPr>
            <w:tcW w:w="5030" w:type="dxa"/>
          </w:tcPr>
          <w:p w:rsidR="002574C4" w:rsidRDefault="002574C4">
            <w:pPr>
              <w:pStyle w:val="ConsPlusNormal"/>
            </w:pPr>
            <w:r>
              <w:t>Срок, в течение которого организации, прошедшие отбор, должны подписать соглашение о предоставлении субсидии</w:t>
            </w:r>
          </w:p>
        </w:tc>
        <w:tc>
          <w:tcPr>
            <w:tcW w:w="4025" w:type="dxa"/>
          </w:tcPr>
          <w:p w:rsidR="002574C4" w:rsidRDefault="002574C4">
            <w:pPr>
              <w:pStyle w:val="ConsPlusNormal"/>
            </w:pPr>
          </w:p>
        </w:tc>
      </w:tr>
      <w:tr w:rsidR="002574C4">
        <w:tc>
          <w:tcPr>
            <w:tcW w:w="5030" w:type="dxa"/>
          </w:tcPr>
          <w:p w:rsidR="002574C4" w:rsidRDefault="002574C4">
            <w:pPr>
              <w:pStyle w:val="ConsPlusNormal"/>
            </w:pPr>
            <w:r>
              <w:t>Условия признания организаций, прошедших отбор, уклонившимися от заключения соглашения о предоставлении субсидии</w:t>
            </w:r>
          </w:p>
        </w:tc>
        <w:tc>
          <w:tcPr>
            <w:tcW w:w="4025" w:type="dxa"/>
          </w:tcPr>
          <w:p w:rsidR="002574C4" w:rsidRDefault="002574C4">
            <w:pPr>
              <w:pStyle w:val="ConsPlusNormal"/>
            </w:pPr>
          </w:p>
        </w:tc>
      </w:tr>
      <w:tr w:rsidR="002574C4">
        <w:tc>
          <w:tcPr>
            <w:tcW w:w="5030" w:type="dxa"/>
          </w:tcPr>
          <w:p w:rsidR="002574C4" w:rsidRDefault="002574C4">
            <w:pPr>
              <w:pStyle w:val="ConsPlusNormal"/>
            </w:pPr>
            <w:r>
              <w:t>Объем государственной поддержки в отношении:</w:t>
            </w:r>
          </w:p>
        </w:tc>
        <w:tc>
          <w:tcPr>
            <w:tcW w:w="4025" w:type="dxa"/>
          </w:tcPr>
          <w:p w:rsidR="002574C4" w:rsidRDefault="002574C4">
            <w:pPr>
              <w:pStyle w:val="ConsPlusNormal"/>
            </w:pPr>
          </w:p>
        </w:tc>
      </w:tr>
      <w:tr w:rsidR="002574C4">
        <w:tc>
          <w:tcPr>
            <w:tcW w:w="5030" w:type="dxa"/>
          </w:tcPr>
          <w:p w:rsidR="002574C4" w:rsidRDefault="002574C4">
            <w:pPr>
              <w:pStyle w:val="ConsPlusNormal"/>
              <w:ind w:left="284"/>
            </w:pPr>
            <w:r>
              <w:t>специализированной техники</w:t>
            </w:r>
          </w:p>
        </w:tc>
        <w:tc>
          <w:tcPr>
            <w:tcW w:w="4025" w:type="dxa"/>
          </w:tcPr>
          <w:p w:rsidR="002574C4" w:rsidRDefault="002574C4">
            <w:pPr>
              <w:pStyle w:val="ConsPlusNormal"/>
            </w:pPr>
          </w:p>
        </w:tc>
      </w:tr>
      <w:tr w:rsidR="002574C4">
        <w:tc>
          <w:tcPr>
            <w:tcW w:w="5030" w:type="dxa"/>
          </w:tcPr>
          <w:p w:rsidR="002574C4" w:rsidRDefault="002574C4">
            <w:pPr>
              <w:pStyle w:val="ConsPlusNormal"/>
              <w:ind w:left="284"/>
            </w:pPr>
            <w:r>
              <w:t>деревянных домов</w:t>
            </w:r>
          </w:p>
        </w:tc>
        <w:tc>
          <w:tcPr>
            <w:tcW w:w="4025" w:type="dxa"/>
          </w:tcPr>
          <w:p w:rsidR="002574C4" w:rsidRDefault="002574C4">
            <w:pPr>
              <w:pStyle w:val="ConsPlusNormal"/>
            </w:pPr>
          </w:p>
        </w:tc>
      </w:tr>
    </w:tbl>
    <w:p w:rsidR="002574C4" w:rsidRDefault="002574C4">
      <w:pPr>
        <w:pStyle w:val="ConsPlusNormal"/>
        <w:jc w:val="both"/>
      </w:pPr>
    </w:p>
    <w:p w:rsidR="002574C4" w:rsidRDefault="002574C4">
      <w:pPr>
        <w:pStyle w:val="ConsPlusNormal"/>
        <w:ind w:firstLine="540"/>
        <w:jc w:val="both"/>
      </w:pPr>
      <w:r>
        <w:t>--------------------------------</w:t>
      </w:r>
    </w:p>
    <w:p w:rsidR="002574C4" w:rsidRDefault="002574C4">
      <w:pPr>
        <w:pStyle w:val="ConsPlusNormal"/>
        <w:spacing w:before="200"/>
        <w:ind w:firstLine="540"/>
        <w:jc w:val="both"/>
      </w:pPr>
      <w:bookmarkStart w:id="30" w:name="P444"/>
      <w:bookmarkEnd w:id="30"/>
      <w:r>
        <w:t>&lt;*&gt; Сроки проведения отбора не могут быть меньше 30 календарных дней, следующих за днем размещения объявления. Сроки проведения повторного отбора устанавливаются Министерством промышленности и торговли Российской Федерации.</w:t>
      </w:r>
    </w:p>
    <w:p w:rsidR="002574C4" w:rsidRDefault="002574C4">
      <w:pPr>
        <w:pStyle w:val="ConsPlusNormal"/>
        <w:spacing w:before="200"/>
        <w:ind w:firstLine="540"/>
        <w:jc w:val="both"/>
      </w:pPr>
      <w:bookmarkStart w:id="31" w:name="P445"/>
      <w:bookmarkEnd w:id="31"/>
      <w:r>
        <w:t xml:space="preserve">&lt;**&gt; В соответствии со сроками, установленными подпунктом "в" </w:t>
      </w:r>
      <w:hyperlink w:anchor="P115">
        <w:r>
          <w:rPr>
            <w:color w:val="0000FF"/>
          </w:rPr>
          <w:t>пункта 17</w:t>
        </w:r>
      </w:hyperlink>
      <w:r>
        <w:t xml:space="preserve"> и </w:t>
      </w:r>
      <w:hyperlink w:anchor="P121">
        <w:r>
          <w:rPr>
            <w:color w:val="0000FF"/>
          </w:rPr>
          <w:t>пунктом 19</w:t>
        </w:r>
      </w:hyperlink>
      <w:r>
        <w:t xml:space="preserve"> Правил предоставления субсидий российским кредитным организациям на возмещение выпадающих доходов по кредитам, выданным на приобретение специализированной техники и деревянных домов, утвержденных постановлением Правительства Российской Федерации от 17 февраля 2018 г. N 163 "Об утверждении Правил предоставления субсидий российским кредитным организациям на возмещение выпадающих доходов по кредитам, выданным на приобретение специализированной техники и деревянных домов".</w:t>
      </w: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right"/>
        <w:outlineLvl w:val="1"/>
      </w:pPr>
      <w:r>
        <w:t>Приложение N 5</w:t>
      </w:r>
    </w:p>
    <w:p w:rsidR="002574C4" w:rsidRDefault="002574C4">
      <w:pPr>
        <w:pStyle w:val="ConsPlusNormal"/>
        <w:jc w:val="right"/>
      </w:pPr>
      <w:r>
        <w:t>к Правилам предоставления субсидий</w:t>
      </w:r>
    </w:p>
    <w:p w:rsidR="002574C4" w:rsidRDefault="002574C4">
      <w:pPr>
        <w:pStyle w:val="ConsPlusNormal"/>
        <w:jc w:val="right"/>
      </w:pPr>
      <w:r>
        <w:t>российским кредитным организациям</w:t>
      </w:r>
    </w:p>
    <w:p w:rsidR="002574C4" w:rsidRDefault="002574C4">
      <w:pPr>
        <w:pStyle w:val="ConsPlusNormal"/>
        <w:jc w:val="right"/>
      </w:pPr>
      <w:r>
        <w:t>на возмещение выпадающих доходов</w:t>
      </w:r>
    </w:p>
    <w:p w:rsidR="002574C4" w:rsidRDefault="002574C4">
      <w:pPr>
        <w:pStyle w:val="ConsPlusNormal"/>
        <w:jc w:val="right"/>
      </w:pPr>
      <w:r>
        <w:t>по кредитам, выданным на приобретение</w:t>
      </w:r>
    </w:p>
    <w:p w:rsidR="002574C4" w:rsidRDefault="002574C4">
      <w:pPr>
        <w:pStyle w:val="ConsPlusNormal"/>
        <w:jc w:val="right"/>
      </w:pPr>
      <w:r>
        <w:t>специализированной техники</w:t>
      </w:r>
    </w:p>
    <w:p w:rsidR="002574C4" w:rsidRDefault="002574C4">
      <w:pPr>
        <w:pStyle w:val="ConsPlusNormal"/>
        <w:jc w:val="right"/>
      </w:pPr>
      <w:r>
        <w:t>и деревянных домов</w:t>
      </w:r>
    </w:p>
    <w:p w:rsidR="002574C4" w:rsidRDefault="002574C4">
      <w:pPr>
        <w:pStyle w:val="ConsPlusNormal"/>
        <w:jc w:val="both"/>
      </w:pPr>
    </w:p>
    <w:p w:rsidR="002574C4" w:rsidRDefault="002574C4">
      <w:pPr>
        <w:pStyle w:val="ConsPlusNormal"/>
        <w:jc w:val="right"/>
      </w:pPr>
      <w:r>
        <w:lastRenderedPageBreak/>
        <w:t>(форма)</w:t>
      </w:r>
    </w:p>
    <w:p w:rsidR="002574C4" w:rsidRDefault="002574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574C4">
        <w:tc>
          <w:tcPr>
            <w:tcW w:w="9071" w:type="dxa"/>
            <w:tcBorders>
              <w:top w:val="nil"/>
              <w:left w:val="nil"/>
              <w:bottom w:val="nil"/>
              <w:right w:val="nil"/>
            </w:tcBorders>
          </w:tcPr>
          <w:p w:rsidR="002574C4" w:rsidRDefault="002574C4">
            <w:pPr>
              <w:pStyle w:val="ConsPlusNormal"/>
              <w:jc w:val="center"/>
            </w:pPr>
            <w:bookmarkStart w:id="32" w:name="P461"/>
            <w:bookmarkEnd w:id="32"/>
            <w:r>
              <w:t>ПЕРЕЧЕНЬ</w:t>
            </w:r>
          </w:p>
          <w:p w:rsidR="002574C4" w:rsidRDefault="002574C4">
            <w:pPr>
              <w:pStyle w:val="ConsPlusNormal"/>
              <w:jc w:val="center"/>
            </w:pPr>
            <w:r>
              <w:t>организаций, не прошедших отбор</w:t>
            </w:r>
          </w:p>
        </w:tc>
      </w:tr>
    </w:tbl>
    <w:p w:rsidR="002574C4" w:rsidRDefault="002574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7"/>
        <w:gridCol w:w="2714"/>
      </w:tblGrid>
      <w:tr w:rsidR="002574C4">
        <w:tc>
          <w:tcPr>
            <w:tcW w:w="6357" w:type="dxa"/>
            <w:tcBorders>
              <w:top w:val="nil"/>
              <w:left w:val="nil"/>
              <w:bottom w:val="nil"/>
              <w:right w:val="nil"/>
            </w:tcBorders>
          </w:tcPr>
          <w:p w:rsidR="002574C4" w:rsidRDefault="002574C4">
            <w:pPr>
              <w:pStyle w:val="ConsPlusNormal"/>
              <w:ind w:firstLine="283"/>
              <w:jc w:val="both"/>
            </w:pPr>
            <w:r>
              <w:t>Дата, время и место проведения рассмотрения заявок</w:t>
            </w:r>
          </w:p>
        </w:tc>
        <w:tc>
          <w:tcPr>
            <w:tcW w:w="2714" w:type="dxa"/>
            <w:tcBorders>
              <w:top w:val="nil"/>
              <w:left w:val="nil"/>
              <w:bottom w:val="single" w:sz="4" w:space="0" w:color="auto"/>
              <w:right w:val="nil"/>
            </w:tcBorders>
          </w:tcPr>
          <w:p w:rsidR="002574C4" w:rsidRDefault="002574C4">
            <w:pPr>
              <w:pStyle w:val="ConsPlusNormal"/>
            </w:pPr>
          </w:p>
        </w:tc>
      </w:tr>
    </w:tbl>
    <w:p w:rsidR="002574C4" w:rsidRDefault="002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5"/>
        <w:gridCol w:w="850"/>
        <w:gridCol w:w="964"/>
        <w:gridCol w:w="893"/>
        <w:gridCol w:w="1417"/>
        <w:gridCol w:w="1397"/>
        <w:gridCol w:w="1574"/>
        <w:gridCol w:w="1474"/>
      </w:tblGrid>
      <w:tr w:rsidR="002574C4">
        <w:tc>
          <w:tcPr>
            <w:tcW w:w="485" w:type="dxa"/>
          </w:tcPr>
          <w:p w:rsidR="002574C4" w:rsidRDefault="002574C4">
            <w:pPr>
              <w:pStyle w:val="ConsPlusNormal"/>
              <w:jc w:val="center"/>
            </w:pPr>
            <w:r>
              <w:t>N п/п</w:t>
            </w:r>
          </w:p>
        </w:tc>
        <w:tc>
          <w:tcPr>
            <w:tcW w:w="850" w:type="dxa"/>
          </w:tcPr>
          <w:p w:rsidR="002574C4" w:rsidRDefault="002574C4">
            <w:pPr>
              <w:pStyle w:val="ConsPlusNormal"/>
              <w:jc w:val="center"/>
            </w:pPr>
            <w:r>
              <w:t>Дата и номер заявки</w:t>
            </w:r>
          </w:p>
        </w:tc>
        <w:tc>
          <w:tcPr>
            <w:tcW w:w="964" w:type="dxa"/>
          </w:tcPr>
          <w:p w:rsidR="002574C4" w:rsidRDefault="002574C4">
            <w:pPr>
              <w:pStyle w:val="ConsPlusNormal"/>
              <w:jc w:val="center"/>
            </w:pPr>
            <w:r>
              <w:t>Наименование организации</w:t>
            </w:r>
          </w:p>
        </w:tc>
        <w:tc>
          <w:tcPr>
            <w:tcW w:w="893" w:type="dxa"/>
          </w:tcPr>
          <w:p w:rsidR="002574C4" w:rsidRDefault="002574C4">
            <w:pPr>
              <w:pStyle w:val="ConsPlusNormal"/>
              <w:jc w:val="center"/>
            </w:pPr>
            <w:r>
              <w:t>ИНН организации</w:t>
            </w:r>
          </w:p>
        </w:tc>
        <w:tc>
          <w:tcPr>
            <w:tcW w:w="1417" w:type="dxa"/>
          </w:tcPr>
          <w:p w:rsidR="002574C4" w:rsidRDefault="002574C4">
            <w:pPr>
              <w:pStyle w:val="ConsPlusNormal"/>
              <w:jc w:val="center"/>
            </w:pPr>
            <w:r>
              <w:t>Заявленный размер субсидии на текущий финансовый год, рублей</w:t>
            </w:r>
          </w:p>
        </w:tc>
        <w:tc>
          <w:tcPr>
            <w:tcW w:w="1397" w:type="dxa"/>
          </w:tcPr>
          <w:p w:rsidR="002574C4" w:rsidRDefault="002574C4">
            <w:pPr>
              <w:pStyle w:val="ConsPlusNormal"/>
              <w:jc w:val="center"/>
            </w:pPr>
            <w:r>
              <w:t>Заявленное значение результата предоставления субсидии, рублей</w:t>
            </w:r>
          </w:p>
        </w:tc>
        <w:tc>
          <w:tcPr>
            <w:tcW w:w="1574" w:type="dxa"/>
          </w:tcPr>
          <w:p w:rsidR="002574C4" w:rsidRDefault="002574C4">
            <w:pPr>
              <w:pStyle w:val="ConsPlusNormal"/>
              <w:jc w:val="center"/>
            </w:pPr>
            <w:r>
              <w:t>Заявленное значение показателя, необходимого для достижения результата предоставления субсидии</w:t>
            </w:r>
          </w:p>
        </w:tc>
        <w:tc>
          <w:tcPr>
            <w:tcW w:w="1474" w:type="dxa"/>
          </w:tcPr>
          <w:p w:rsidR="002574C4" w:rsidRDefault="002574C4">
            <w:pPr>
              <w:pStyle w:val="ConsPlusNormal"/>
              <w:jc w:val="center"/>
            </w:pPr>
            <w:r>
              <w:t>Причины отклонения заявки, в том числе положения объявления, которым не соответствует заявка</w:t>
            </w:r>
          </w:p>
        </w:tc>
      </w:tr>
      <w:tr w:rsidR="002574C4">
        <w:tc>
          <w:tcPr>
            <w:tcW w:w="485" w:type="dxa"/>
          </w:tcPr>
          <w:p w:rsidR="002574C4" w:rsidRDefault="002574C4">
            <w:pPr>
              <w:pStyle w:val="ConsPlusNormal"/>
              <w:jc w:val="center"/>
            </w:pPr>
            <w:r>
              <w:t>1</w:t>
            </w:r>
          </w:p>
        </w:tc>
        <w:tc>
          <w:tcPr>
            <w:tcW w:w="850" w:type="dxa"/>
          </w:tcPr>
          <w:p w:rsidR="002574C4" w:rsidRDefault="002574C4">
            <w:pPr>
              <w:pStyle w:val="ConsPlusNormal"/>
              <w:jc w:val="center"/>
            </w:pPr>
            <w:r>
              <w:t>2</w:t>
            </w:r>
          </w:p>
        </w:tc>
        <w:tc>
          <w:tcPr>
            <w:tcW w:w="964" w:type="dxa"/>
          </w:tcPr>
          <w:p w:rsidR="002574C4" w:rsidRDefault="002574C4">
            <w:pPr>
              <w:pStyle w:val="ConsPlusNormal"/>
              <w:jc w:val="center"/>
            </w:pPr>
            <w:r>
              <w:t>3</w:t>
            </w:r>
          </w:p>
        </w:tc>
        <w:tc>
          <w:tcPr>
            <w:tcW w:w="893" w:type="dxa"/>
          </w:tcPr>
          <w:p w:rsidR="002574C4" w:rsidRDefault="002574C4">
            <w:pPr>
              <w:pStyle w:val="ConsPlusNormal"/>
              <w:jc w:val="center"/>
            </w:pPr>
            <w:r>
              <w:t>4</w:t>
            </w:r>
          </w:p>
        </w:tc>
        <w:tc>
          <w:tcPr>
            <w:tcW w:w="1417" w:type="dxa"/>
          </w:tcPr>
          <w:p w:rsidR="002574C4" w:rsidRDefault="002574C4">
            <w:pPr>
              <w:pStyle w:val="ConsPlusNormal"/>
              <w:jc w:val="center"/>
            </w:pPr>
            <w:r>
              <w:t>5</w:t>
            </w:r>
          </w:p>
        </w:tc>
        <w:tc>
          <w:tcPr>
            <w:tcW w:w="1397" w:type="dxa"/>
          </w:tcPr>
          <w:p w:rsidR="002574C4" w:rsidRDefault="002574C4">
            <w:pPr>
              <w:pStyle w:val="ConsPlusNormal"/>
              <w:jc w:val="center"/>
            </w:pPr>
            <w:r>
              <w:t>6</w:t>
            </w:r>
          </w:p>
        </w:tc>
        <w:tc>
          <w:tcPr>
            <w:tcW w:w="1574" w:type="dxa"/>
          </w:tcPr>
          <w:p w:rsidR="002574C4" w:rsidRDefault="002574C4">
            <w:pPr>
              <w:pStyle w:val="ConsPlusNormal"/>
              <w:jc w:val="center"/>
            </w:pPr>
            <w:r>
              <w:t>7</w:t>
            </w:r>
          </w:p>
        </w:tc>
        <w:tc>
          <w:tcPr>
            <w:tcW w:w="1474" w:type="dxa"/>
          </w:tcPr>
          <w:p w:rsidR="002574C4" w:rsidRDefault="002574C4">
            <w:pPr>
              <w:pStyle w:val="ConsPlusNormal"/>
              <w:jc w:val="center"/>
            </w:pPr>
            <w:r>
              <w:t>8</w:t>
            </w:r>
          </w:p>
        </w:tc>
      </w:tr>
      <w:tr w:rsidR="002574C4">
        <w:tc>
          <w:tcPr>
            <w:tcW w:w="485" w:type="dxa"/>
          </w:tcPr>
          <w:p w:rsidR="002574C4" w:rsidRDefault="002574C4">
            <w:pPr>
              <w:pStyle w:val="ConsPlusNormal"/>
            </w:pPr>
          </w:p>
        </w:tc>
        <w:tc>
          <w:tcPr>
            <w:tcW w:w="850" w:type="dxa"/>
          </w:tcPr>
          <w:p w:rsidR="002574C4" w:rsidRDefault="002574C4">
            <w:pPr>
              <w:pStyle w:val="ConsPlusNormal"/>
            </w:pPr>
          </w:p>
        </w:tc>
        <w:tc>
          <w:tcPr>
            <w:tcW w:w="964" w:type="dxa"/>
          </w:tcPr>
          <w:p w:rsidR="002574C4" w:rsidRDefault="002574C4">
            <w:pPr>
              <w:pStyle w:val="ConsPlusNormal"/>
            </w:pPr>
          </w:p>
        </w:tc>
        <w:tc>
          <w:tcPr>
            <w:tcW w:w="893" w:type="dxa"/>
          </w:tcPr>
          <w:p w:rsidR="002574C4" w:rsidRDefault="002574C4">
            <w:pPr>
              <w:pStyle w:val="ConsPlusNormal"/>
            </w:pPr>
          </w:p>
        </w:tc>
        <w:tc>
          <w:tcPr>
            <w:tcW w:w="1417" w:type="dxa"/>
          </w:tcPr>
          <w:p w:rsidR="002574C4" w:rsidRDefault="002574C4">
            <w:pPr>
              <w:pStyle w:val="ConsPlusNormal"/>
            </w:pPr>
          </w:p>
        </w:tc>
        <w:tc>
          <w:tcPr>
            <w:tcW w:w="1397" w:type="dxa"/>
          </w:tcPr>
          <w:p w:rsidR="002574C4" w:rsidRDefault="002574C4">
            <w:pPr>
              <w:pStyle w:val="ConsPlusNormal"/>
            </w:pPr>
          </w:p>
        </w:tc>
        <w:tc>
          <w:tcPr>
            <w:tcW w:w="1574" w:type="dxa"/>
          </w:tcPr>
          <w:p w:rsidR="002574C4" w:rsidRDefault="002574C4">
            <w:pPr>
              <w:pStyle w:val="ConsPlusNormal"/>
            </w:pPr>
          </w:p>
        </w:tc>
        <w:tc>
          <w:tcPr>
            <w:tcW w:w="1474" w:type="dxa"/>
          </w:tcPr>
          <w:p w:rsidR="002574C4" w:rsidRDefault="002574C4">
            <w:pPr>
              <w:pStyle w:val="ConsPlusNormal"/>
            </w:pPr>
          </w:p>
        </w:tc>
      </w:tr>
    </w:tbl>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right"/>
        <w:outlineLvl w:val="1"/>
      </w:pPr>
      <w:r>
        <w:t>Приложение N 6</w:t>
      </w:r>
    </w:p>
    <w:p w:rsidR="002574C4" w:rsidRDefault="002574C4">
      <w:pPr>
        <w:pStyle w:val="ConsPlusNormal"/>
        <w:jc w:val="right"/>
      </w:pPr>
      <w:r>
        <w:t>к Правилам предоставления субсидий</w:t>
      </w:r>
    </w:p>
    <w:p w:rsidR="002574C4" w:rsidRDefault="002574C4">
      <w:pPr>
        <w:pStyle w:val="ConsPlusNormal"/>
        <w:jc w:val="right"/>
      </w:pPr>
      <w:r>
        <w:t>российским кредитным организациям</w:t>
      </w:r>
    </w:p>
    <w:p w:rsidR="002574C4" w:rsidRDefault="002574C4">
      <w:pPr>
        <w:pStyle w:val="ConsPlusNormal"/>
        <w:jc w:val="right"/>
      </w:pPr>
      <w:r>
        <w:t>на возмещение выпадающих доходов</w:t>
      </w:r>
    </w:p>
    <w:p w:rsidR="002574C4" w:rsidRDefault="002574C4">
      <w:pPr>
        <w:pStyle w:val="ConsPlusNormal"/>
        <w:jc w:val="right"/>
      </w:pPr>
      <w:r>
        <w:t>по кредитам, выданным на приобретение</w:t>
      </w:r>
    </w:p>
    <w:p w:rsidR="002574C4" w:rsidRDefault="002574C4">
      <w:pPr>
        <w:pStyle w:val="ConsPlusNormal"/>
        <w:jc w:val="right"/>
      </w:pPr>
      <w:r>
        <w:t>специализированной техники</w:t>
      </w:r>
    </w:p>
    <w:p w:rsidR="002574C4" w:rsidRDefault="002574C4">
      <w:pPr>
        <w:pStyle w:val="ConsPlusNormal"/>
        <w:jc w:val="right"/>
      </w:pPr>
      <w:r>
        <w:t>и деревянных домов</w:t>
      </w:r>
    </w:p>
    <w:p w:rsidR="002574C4" w:rsidRDefault="002574C4">
      <w:pPr>
        <w:pStyle w:val="ConsPlusNormal"/>
        <w:jc w:val="both"/>
      </w:pPr>
    </w:p>
    <w:p w:rsidR="002574C4" w:rsidRDefault="002574C4">
      <w:pPr>
        <w:pStyle w:val="ConsPlusNormal"/>
        <w:jc w:val="right"/>
      </w:pPr>
      <w:r>
        <w:t>(форма)</w:t>
      </w:r>
    </w:p>
    <w:p w:rsidR="002574C4" w:rsidRDefault="002574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574C4">
        <w:tc>
          <w:tcPr>
            <w:tcW w:w="9071" w:type="dxa"/>
            <w:tcBorders>
              <w:top w:val="nil"/>
              <w:left w:val="nil"/>
              <w:bottom w:val="nil"/>
              <w:right w:val="nil"/>
            </w:tcBorders>
          </w:tcPr>
          <w:p w:rsidR="002574C4" w:rsidRDefault="002574C4">
            <w:pPr>
              <w:pStyle w:val="ConsPlusNormal"/>
              <w:jc w:val="center"/>
            </w:pPr>
            <w:bookmarkStart w:id="33" w:name="P506"/>
            <w:bookmarkEnd w:id="33"/>
            <w:r>
              <w:t>ПЕРЕЧЕНЬ</w:t>
            </w:r>
          </w:p>
          <w:p w:rsidR="002574C4" w:rsidRDefault="002574C4">
            <w:pPr>
              <w:pStyle w:val="ConsPlusNormal"/>
              <w:jc w:val="center"/>
            </w:pPr>
            <w:r>
              <w:t>организаций, заявки которых были рассмотрены</w:t>
            </w:r>
          </w:p>
        </w:tc>
      </w:tr>
    </w:tbl>
    <w:p w:rsidR="002574C4" w:rsidRDefault="002574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7"/>
        <w:gridCol w:w="2714"/>
      </w:tblGrid>
      <w:tr w:rsidR="002574C4">
        <w:tc>
          <w:tcPr>
            <w:tcW w:w="6357" w:type="dxa"/>
            <w:tcBorders>
              <w:top w:val="nil"/>
              <w:left w:val="nil"/>
              <w:bottom w:val="nil"/>
              <w:right w:val="nil"/>
            </w:tcBorders>
          </w:tcPr>
          <w:p w:rsidR="002574C4" w:rsidRDefault="002574C4">
            <w:pPr>
              <w:pStyle w:val="ConsPlusNormal"/>
              <w:ind w:firstLine="283"/>
              <w:jc w:val="both"/>
            </w:pPr>
            <w:r>
              <w:t>Дата, время и место проведения рассмотрения заявок</w:t>
            </w:r>
          </w:p>
        </w:tc>
        <w:tc>
          <w:tcPr>
            <w:tcW w:w="2714" w:type="dxa"/>
            <w:tcBorders>
              <w:top w:val="nil"/>
              <w:left w:val="nil"/>
              <w:bottom w:val="single" w:sz="4" w:space="0" w:color="auto"/>
              <w:right w:val="nil"/>
            </w:tcBorders>
          </w:tcPr>
          <w:p w:rsidR="002574C4" w:rsidRDefault="002574C4">
            <w:pPr>
              <w:pStyle w:val="ConsPlusNormal"/>
            </w:pPr>
          </w:p>
        </w:tc>
      </w:tr>
    </w:tbl>
    <w:p w:rsidR="002574C4" w:rsidRDefault="002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0"/>
        <w:gridCol w:w="1417"/>
        <w:gridCol w:w="1282"/>
        <w:gridCol w:w="1474"/>
        <w:gridCol w:w="1531"/>
        <w:gridCol w:w="1928"/>
      </w:tblGrid>
      <w:tr w:rsidR="002574C4">
        <w:tc>
          <w:tcPr>
            <w:tcW w:w="571" w:type="dxa"/>
          </w:tcPr>
          <w:p w:rsidR="002574C4" w:rsidRDefault="002574C4">
            <w:pPr>
              <w:pStyle w:val="ConsPlusNormal"/>
              <w:jc w:val="center"/>
            </w:pPr>
            <w:r>
              <w:t>N п/п</w:t>
            </w:r>
          </w:p>
        </w:tc>
        <w:tc>
          <w:tcPr>
            <w:tcW w:w="850" w:type="dxa"/>
          </w:tcPr>
          <w:p w:rsidR="002574C4" w:rsidRDefault="002574C4">
            <w:pPr>
              <w:pStyle w:val="ConsPlusNormal"/>
              <w:jc w:val="center"/>
            </w:pPr>
            <w:r>
              <w:t>Дата и номер заявки</w:t>
            </w:r>
          </w:p>
        </w:tc>
        <w:tc>
          <w:tcPr>
            <w:tcW w:w="1417" w:type="dxa"/>
          </w:tcPr>
          <w:p w:rsidR="002574C4" w:rsidRDefault="002574C4">
            <w:pPr>
              <w:pStyle w:val="ConsPlusNormal"/>
              <w:jc w:val="center"/>
            </w:pPr>
            <w:r>
              <w:t>Наименование организации</w:t>
            </w:r>
          </w:p>
        </w:tc>
        <w:tc>
          <w:tcPr>
            <w:tcW w:w="1282" w:type="dxa"/>
          </w:tcPr>
          <w:p w:rsidR="002574C4" w:rsidRDefault="002574C4">
            <w:pPr>
              <w:pStyle w:val="ConsPlusNormal"/>
              <w:jc w:val="center"/>
            </w:pPr>
            <w:r>
              <w:t>ИНН организации</w:t>
            </w:r>
          </w:p>
        </w:tc>
        <w:tc>
          <w:tcPr>
            <w:tcW w:w="1474" w:type="dxa"/>
          </w:tcPr>
          <w:p w:rsidR="002574C4" w:rsidRDefault="002574C4">
            <w:pPr>
              <w:pStyle w:val="ConsPlusNormal"/>
              <w:jc w:val="center"/>
            </w:pPr>
            <w:r>
              <w:t>Заявленный размер субсидии на текущий финансовый год, рублей</w:t>
            </w:r>
          </w:p>
        </w:tc>
        <w:tc>
          <w:tcPr>
            <w:tcW w:w="1531" w:type="dxa"/>
          </w:tcPr>
          <w:p w:rsidR="002574C4" w:rsidRDefault="002574C4">
            <w:pPr>
              <w:pStyle w:val="ConsPlusNormal"/>
              <w:jc w:val="center"/>
            </w:pPr>
            <w:r>
              <w:t>Заявленное значение результата предоставления субсидии, рублей</w:t>
            </w:r>
          </w:p>
        </w:tc>
        <w:tc>
          <w:tcPr>
            <w:tcW w:w="1928" w:type="dxa"/>
          </w:tcPr>
          <w:p w:rsidR="002574C4" w:rsidRDefault="002574C4">
            <w:pPr>
              <w:pStyle w:val="ConsPlusNormal"/>
              <w:jc w:val="center"/>
            </w:pPr>
            <w:r>
              <w:t>Заявленное значение показателя, необходимого для достижения результата предоставления субсидии</w:t>
            </w:r>
          </w:p>
        </w:tc>
      </w:tr>
      <w:tr w:rsidR="002574C4">
        <w:tc>
          <w:tcPr>
            <w:tcW w:w="571" w:type="dxa"/>
          </w:tcPr>
          <w:p w:rsidR="002574C4" w:rsidRDefault="002574C4">
            <w:pPr>
              <w:pStyle w:val="ConsPlusNormal"/>
              <w:jc w:val="center"/>
            </w:pPr>
            <w:r>
              <w:t>1</w:t>
            </w:r>
          </w:p>
        </w:tc>
        <w:tc>
          <w:tcPr>
            <w:tcW w:w="850" w:type="dxa"/>
          </w:tcPr>
          <w:p w:rsidR="002574C4" w:rsidRDefault="002574C4">
            <w:pPr>
              <w:pStyle w:val="ConsPlusNormal"/>
              <w:jc w:val="center"/>
            </w:pPr>
            <w:r>
              <w:t>2</w:t>
            </w:r>
          </w:p>
        </w:tc>
        <w:tc>
          <w:tcPr>
            <w:tcW w:w="1417" w:type="dxa"/>
          </w:tcPr>
          <w:p w:rsidR="002574C4" w:rsidRDefault="002574C4">
            <w:pPr>
              <w:pStyle w:val="ConsPlusNormal"/>
              <w:jc w:val="center"/>
            </w:pPr>
            <w:r>
              <w:t>3</w:t>
            </w:r>
          </w:p>
        </w:tc>
        <w:tc>
          <w:tcPr>
            <w:tcW w:w="1282" w:type="dxa"/>
          </w:tcPr>
          <w:p w:rsidR="002574C4" w:rsidRDefault="002574C4">
            <w:pPr>
              <w:pStyle w:val="ConsPlusNormal"/>
              <w:jc w:val="center"/>
            </w:pPr>
            <w:r>
              <w:t>4</w:t>
            </w:r>
          </w:p>
        </w:tc>
        <w:tc>
          <w:tcPr>
            <w:tcW w:w="1474" w:type="dxa"/>
          </w:tcPr>
          <w:p w:rsidR="002574C4" w:rsidRDefault="002574C4">
            <w:pPr>
              <w:pStyle w:val="ConsPlusNormal"/>
              <w:jc w:val="center"/>
            </w:pPr>
            <w:r>
              <w:t>5</w:t>
            </w:r>
          </w:p>
        </w:tc>
        <w:tc>
          <w:tcPr>
            <w:tcW w:w="1531" w:type="dxa"/>
          </w:tcPr>
          <w:p w:rsidR="002574C4" w:rsidRDefault="002574C4">
            <w:pPr>
              <w:pStyle w:val="ConsPlusNormal"/>
              <w:jc w:val="center"/>
            </w:pPr>
            <w:r>
              <w:t>6</w:t>
            </w:r>
          </w:p>
        </w:tc>
        <w:tc>
          <w:tcPr>
            <w:tcW w:w="1928" w:type="dxa"/>
          </w:tcPr>
          <w:p w:rsidR="002574C4" w:rsidRDefault="002574C4">
            <w:pPr>
              <w:pStyle w:val="ConsPlusNormal"/>
              <w:jc w:val="center"/>
            </w:pPr>
            <w:r>
              <w:t>7</w:t>
            </w:r>
          </w:p>
        </w:tc>
      </w:tr>
      <w:tr w:rsidR="002574C4">
        <w:tc>
          <w:tcPr>
            <w:tcW w:w="571" w:type="dxa"/>
          </w:tcPr>
          <w:p w:rsidR="002574C4" w:rsidRDefault="002574C4">
            <w:pPr>
              <w:pStyle w:val="ConsPlusNormal"/>
            </w:pPr>
          </w:p>
        </w:tc>
        <w:tc>
          <w:tcPr>
            <w:tcW w:w="850" w:type="dxa"/>
          </w:tcPr>
          <w:p w:rsidR="002574C4" w:rsidRDefault="002574C4">
            <w:pPr>
              <w:pStyle w:val="ConsPlusNormal"/>
            </w:pPr>
          </w:p>
        </w:tc>
        <w:tc>
          <w:tcPr>
            <w:tcW w:w="1417" w:type="dxa"/>
          </w:tcPr>
          <w:p w:rsidR="002574C4" w:rsidRDefault="002574C4">
            <w:pPr>
              <w:pStyle w:val="ConsPlusNormal"/>
            </w:pPr>
          </w:p>
        </w:tc>
        <w:tc>
          <w:tcPr>
            <w:tcW w:w="1282" w:type="dxa"/>
          </w:tcPr>
          <w:p w:rsidR="002574C4" w:rsidRDefault="002574C4">
            <w:pPr>
              <w:pStyle w:val="ConsPlusNormal"/>
            </w:pPr>
          </w:p>
        </w:tc>
        <w:tc>
          <w:tcPr>
            <w:tcW w:w="1474" w:type="dxa"/>
          </w:tcPr>
          <w:p w:rsidR="002574C4" w:rsidRDefault="002574C4">
            <w:pPr>
              <w:pStyle w:val="ConsPlusNormal"/>
            </w:pPr>
          </w:p>
        </w:tc>
        <w:tc>
          <w:tcPr>
            <w:tcW w:w="1531" w:type="dxa"/>
          </w:tcPr>
          <w:p w:rsidR="002574C4" w:rsidRDefault="002574C4">
            <w:pPr>
              <w:pStyle w:val="ConsPlusNormal"/>
            </w:pPr>
          </w:p>
        </w:tc>
        <w:tc>
          <w:tcPr>
            <w:tcW w:w="1928" w:type="dxa"/>
          </w:tcPr>
          <w:p w:rsidR="002574C4" w:rsidRDefault="002574C4">
            <w:pPr>
              <w:pStyle w:val="ConsPlusNormal"/>
            </w:pPr>
          </w:p>
        </w:tc>
      </w:tr>
    </w:tbl>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right"/>
        <w:outlineLvl w:val="1"/>
      </w:pPr>
      <w:r>
        <w:t>Приложение N 7</w:t>
      </w:r>
    </w:p>
    <w:p w:rsidR="002574C4" w:rsidRDefault="002574C4">
      <w:pPr>
        <w:pStyle w:val="ConsPlusNormal"/>
        <w:jc w:val="right"/>
      </w:pPr>
      <w:r>
        <w:lastRenderedPageBreak/>
        <w:t>к Правилам предоставления субсидий</w:t>
      </w:r>
    </w:p>
    <w:p w:rsidR="002574C4" w:rsidRDefault="002574C4">
      <w:pPr>
        <w:pStyle w:val="ConsPlusNormal"/>
        <w:jc w:val="right"/>
      </w:pPr>
      <w:r>
        <w:t>российским кредитным организациям</w:t>
      </w:r>
    </w:p>
    <w:p w:rsidR="002574C4" w:rsidRDefault="002574C4">
      <w:pPr>
        <w:pStyle w:val="ConsPlusNormal"/>
        <w:jc w:val="right"/>
      </w:pPr>
      <w:r>
        <w:t>на возмещение выпадающих доходов</w:t>
      </w:r>
    </w:p>
    <w:p w:rsidR="002574C4" w:rsidRDefault="002574C4">
      <w:pPr>
        <w:pStyle w:val="ConsPlusNormal"/>
        <w:jc w:val="right"/>
      </w:pPr>
      <w:r>
        <w:t>по кредитам, выданным на приобретение</w:t>
      </w:r>
    </w:p>
    <w:p w:rsidR="002574C4" w:rsidRDefault="002574C4">
      <w:pPr>
        <w:pStyle w:val="ConsPlusNormal"/>
        <w:jc w:val="right"/>
      </w:pPr>
      <w:r>
        <w:t>специализированной техники</w:t>
      </w:r>
    </w:p>
    <w:p w:rsidR="002574C4" w:rsidRDefault="002574C4">
      <w:pPr>
        <w:pStyle w:val="ConsPlusNormal"/>
        <w:jc w:val="right"/>
      </w:pPr>
      <w:r>
        <w:t>и деревянных домов</w:t>
      </w:r>
    </w:p>
    <w:p w:rsidR="002574C4" w:rsidRDefault="002574C4">
      <w:pPr>
        <w:pStyle w:val="ConsPlusNormal"/>
        <w:jc w:val="both"/>
      </w:pPr>
    </w:p>
    <w:p w:rsidR="002574C4" w:rsidRDefault="002574C4">
      <w:pPr>
        <w:pStyle w:val="ConsPlusNormal"/>
        <w:jc w:val="right"/>
      </w:pPr>
      <w:r>
        <w:t>(форма)</w:t>
      </w:r>
    </w:p>
    <w:p w:rsidR="002574C4" w:rsidRDefault="002574C4">
      <w:pPr>
        <w:pStyle w:val="ConsPlusNormal"/>
        <w:jc w:val="both"/>
      </w:pPr>
    </w:p>
    <w:p w:rsidR="002574C4" w:rsidRDefault="002574C4">
      <w:pPr>
        <w:pStyle w:val="ConsPlusNonformat"/>
        <w:jc w:val="both"/>
      </w:pPr>
      <w:bookmarkStart w:id="34" w:name="P548"/>
      <w:bookmarkEnd w:id="34"/>
      <w:r>
        <w:t xml:space="preserve">                                  РАСЧЕТ</w:t>
      </w:r>
    </w:p>
    <w:p w:rsidR="002574C4" w:rsidRDefault="002574C4">
      <w:pPr>
        <w:pStyle w:val="ConsPlusNonformat"/>
        <w:jc w:val="both"/>
      </w:pPr>
      <w:r>
        <w:t xml:space="preserve">              размера субсидии ______________________________</w:t>
      </w:r>
    </w:p>
    <w:p w:rsidR="002574C4" w:rsidRDefault="002574C4">
      <w:pPr>
        <w:pStyle w:val="ConsPlusNonformat"/>
        <w:jc w:val="both"/>
      </w:pPr>
      <w:r>
        <w:t xml:space="preserve">                                 (наименование организации)</w:t>
      </w:r>
    </w:p>
    <w:p w:rsidR="002574C4" w:rsidRDefault="002574C4">
      <w:pPr>
        <w:pStyle w:val="ConsPlusNonformat"/>
        <w:jc w:val="both"/>
      </w:pPr>
      <w:r>
        <w:t xml:space="preserve">          на возмещение выпадающих доходов по кредитам, выданным</w:t>
      </w:r>
    </w:p>
    <w:p w:rsidR="002574C4" w:rsidRDefault="002574C4">
      <w:pPr>
        <w:pStyle w:val="ConsPlusNonformat"/>
        <w:jc w:val="both"/>
      </w:pPr>
      <w:r>
        <w:t xml:space="preserve">       на приобретение специализированной техники и деревянных домов</w:t>
      </w:r>
    </w:p>
    <w:p w:rsidR="002574C4" w:rsidRDefault="002574C4">
      <w:pPr>
        <w:pStyle w:val="ConsPlusNonformat"/>
        <w:jc w:val="both"/>
      </w:pPr>
      <w:r>
        <w:t xml:space="preserve">                            в 2018 - 2019 годах</w:t>
      </w:r>
    </w:p>
    <w:p w:rsidR="002574C4" w:rsidRDefault="002574C4">
      <w:pPr>
        <w:pStyle w:val="ConsPlusNormal"/>
        <w:jc w:val="both"/>
      </w:pPr>
    </w:p>
    <w:p w:rsidR="002574C4" w:rsidRDefault="002574C4">
      <w:pPr>
        <w:pStyle w:val="ConsPlusNormal"/>
        <w:sectPr w:rsidR="002574C4" w:rsidSect="00375E5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24"/>
        <w:gridCol w:w="763"/>
        <w:gridCol w:w="739"/>
        <w:gridCol w:w="1474"/>
        <w:gridCol w:w="964"/>
        <w:gridCol w:w="1191"/>
        <w:gridCol w:w="964"/>
        <w:gridCol w:w="1644"/>
        <w:gridCol w:w="715"/>
        <w:gridCol w:w="680"/>
        <w:gridCol w:w="624"/>
        <w:gridCol w:w="624"/>
        <w:gridCol w:w="931"/>
        <w:gridCol w:w="888"/>
        <w:gridCol w:w="826"/>
        <w:gridCol w:w="845"/>
        <w:gridCol w:w="907"/>
      </w:tblGrid>
      <w:tr w:rsidR="002574C4">
        <w:tc>
          <w:tcPr>
            <w:tcW w:w="454" w:type="dxa"/>
          </w:tcPr>
          <w:p w:rsidR="002574C4" w:rsidRDefault="002574C4">
            <w:pPr>
              <w:pStyle w:val="ConsPlusNormal"/>
              <w:jc w:val="center"/>
            </w:pPr>
            <w:r>
              <w:lastRenderedPageBreak/>
              <w:t>N п/п</w:t>
            </w:r>
          </w:p>
        </w:tc>
        <w:tc>
          <w:tcPr>
            <w:tcW w:w="624" w:type="dxa"/>
          </w:tcPr>
          <w:p w:rsidR="002574C4" w:rsidRDefault="002574C4">
            <w:pPr>
              <w:pStyle w:val="ConsPlusNormal"/>
              <w:jc w:val="center"/>
            </w:pPr>
            <w:r>
              <w:t>Номер кредитного договора</w:t>
            </w:r>
          </w:p>
        </w:tc>
        <w:tc>
          <w:tcPr>
            <w:tcW w:w="763" w:type="dxa"/>
          </w:tcPr>
          <w:p w:rsidR="002574C4" w:rsidRDefault="002574C4">
            <w:pPr>
              <w:pStyle w:val="ConsPlusNormal"/>
              <w:jc w:val="center"/>
            </w:pPr>
            <w:r>
              <w:t>Дата заключения кредитного договора</w:t>
            </w:r>
          </w:p>
        </w:tc>
        <w:tc>
          <w:tcPr>
            <w:tcW w:w="739" w:type="dxa"/>
          </w:tcPr>
          <w:p w:rsidR="002574C4" w:rsidRDefault="002574C4">
            <w:pPr>
              <w:pStyle w:val="ConsPlusNormal"/>
              <w:jc w:val="center"/>
            </w:pPr>
            <w:r>
              <w:t>Срок действия кредитного договора</w:t>
            </w:r>
          </w:p>
        </w:tc>
        <w:tc>
          <w:tcPr>
            <w:tcW w:w="1474" w:type="dxa"/>
          </w:tcPr>
          <w:p w:rsidR="002574C4" w:rsidRDefault="002574C4">
            <w:pPr>
              <w:pStyle w:val="ConsPlusNormal"/>
              <w:jc w:val="center"/>
            </w:pPr>
            <w:r>
              <w:t xml:space="preserve">Наименование, модель и модификация специализированной техники или материал стен деревянного дома (с указанием кода </w:t>
            </w:r>
            <w:hyperlink r:id="rId377">
              <w:r>
                <w:rPr>
                  <w:color w:val="0000FF"/>
                </w:rPr>
                <w:t>ОКПД 2</w:t>
              </w:r>
            </w:hyperlink>
            <w:r>
              <w:t xml:space="preserve"> и производителя)</w:t>
            </w:r>
          </w:p>
        </w:tc>
        <w:tc>
          <w:tcPr>
            <w:tcW w:w="964" w:type="dxa"/>
          </w:tcPr>
          <w:p w:rsidR="002574C4" w:rsidRDefault="002574C4">
            <w:pPr>
              <w:pStyle w:val="ConsPlusNormal"/>
              <w:jc w:val="center"/>
            </w:pPr>
            <w:r>
              <w:t>Идентификационный (серийный) номер специализированной техники или деревянного дома</w:t>
            </w:r>
          </w:p>
        </w:tc>
        <w:tc>
          <w:tcPr>
            <w:tcW w:w="1191" w:type="dxa"/>
          </w:tcPr>
          <w:p w:rsidR="002574C4" w:rsidRDefault="002574C4">
            <w:pPr>
              <w:pStyle w:val="ConsPlusNormal"/>
              <w:jc w:val="center"/>
            </w:pPr>
            <w:r>
              <w:t>Реквизиты акта приема-передачи деревянного дома (для кредитов, выданных на приобретение деревянных домов)</w:t>
            </w:r>
          </w:p>
        </w:tc>
        <w:tc>
          <w:tcPr>
            <w:tcW w:w="964" w:type="dxa"/>
          </w:tcPr>
          <w:p w:rsidR="002574C4" w:rsidRDefault="002574C4">
            <w:pPr>
              <w:pStyle w:val="ConsPlusNormal"/>
              <w:jc w:val="center"/>
            </w:pPr>
            <w:r>
              <w:t>Год выпуска (производства) специализированной техники в обращение</w:t>
            </w:r>
          </w:p>
        </w:tc>
        <w:tc>
          <w:tcPr>
            <w:tcW w:w="1644" w:type="dxa"/>
          </w:tcPr>
          <w:p w:rsidR="002574C4" w:rsidRDefault="002574C4">
            <w:pPr>
              <w:pStyle w:val="ConsPlusNormal"/>
              <w:jc w:val="center"/>
            </w:pPr>
            <w:r>
              <w:t>Стоимость специализированной техники (рублей, без учета налога на добавленную стоимость) или деревянного дома (рублей, с учетом налога на добавленную стоимость)</w:t>
            </w:r>
          </w:p>
        </w:tc>
        <w:tc>
          <w:tcPr>
            <w:tcW w:w="715" w:type="dxa"/>
          </w:tcPr>
          <w:p w:rsidR="002574C4" w:rsidRDefault="002574C4">
            <w:pPr>
              <w:pStyle w:val="ConsPlusNormal"/>
              <w:jc w:val="center"/>
            </w:pPr>
            <w:r>
              <w:t>Сумма кредита (рублей)</w:t>
            </w:r>
          </w:p>
        </w:tc>
        <w:tc>
          <w:tcPr>
            <w:tcW w:w="680" w:type="dxa"/>
          </w:tcPr>
          <w:p w:rsidR="002574C4" w:rsidRDefault="002574C4">
            <w:pPr>
              <w:pStyle w:val="ConsPlusNormal"/>
              <w:jc w:val="center"/>
            </w:pPr>
            <w:r>
              <w:t>Размер первоначального взноса (процентов)</w:t>
            </w:r>
          </w:p>
        </w:tc>
        <w:tc>
          <w:tcPr>
            <w:tcW w:w="624" w:type="dxa"/>
          </w:tcPr>
          <w:p w:rsidR="002574C4" w:rsidRDefault="002574C4">
            <w:pPr>
              <w:pStyle w:val="ConsPlusNormal"/>
              <w:jc w:val="center"/>
            </w:pPr>
            <w:r>
              <w:t>Ставка организации (процентов)</w:t>
            </w:r>
          </w:p>
        </w:tc>
        <w:tc>
          <w:tcPr>
            <w:tcW w:w="624" w:type="dxa"/>
          </w:tcPr>
          <w:p w:rsidR="002574C4" w:rsidRDefault="002574C4">
            <w:pPr>
              <w:pStyle w:val="ConsPlusNormal"/>
              <w:jc w:val="center"/>
            </w:pPr>
            <w:r>
              <w:t>Ставка по кредитному договору (процентов)</w:t>
            </w:r>
          </w:p>
        </w:tc>
        <w:tc>
          <w:tcPr>
            <w:tcW w:w="931" w:type="dxa"/>
          </w:tcPr>
          <w:p w:rsidR="002574C4" w:rsidRDefault="002574C4">
            <w:pPr>
              <w:pStyle w:val="ConsPlusNormal"/>
              <w:jc w:val="center"/>
            </w:pPr>
            <w:r>
              <w:t>Разница между ставкой организации и ставкой по кредитному договору (</w:t>
            </w:r>
            <w:hyperlink w:anchor="P584">
              <w:r>
                <w:rPr>
                  <w:color w:val="0000FF"/>
                </w:rPr>
                <w:t>гр. 12</w:t>
              </w:r>
            </w:hyperlink>
            <w:r>
              <w:t xml:space="preserve"> - </w:t>
            </w:r>
            <w:hyperlink w:anchor="P585">
              <w:r>
                <w:rPr>
                  <w:color w:val="0000FF"/>
                </w:rPr>
                <w:t>гр. 13</w:t>
              </w:r>
            </w:hyperlink>
            <w:r>
              <w:t>)</w:t>
            </w:r>
          </w:p>
        </w:tc>
        <w:tc>
          <w:tcPr>
            <w:tcW w:w="888" w:type="dxa"/>
          </w:tcPr>
          <w:p w:rsidR="002574C4" w:rsidRDefault="002574C4">
            <w:pPr>
              <w:pStyle w:val="ConsPlusNormal"/>
              <w:jc w:val="center"/>
            </w:pPr>
            <w:r>
              <w:t>Базовый индикатор на дату заключения кредитного договора (процентов)</w:t>
            </w:r>
          </w:p>
        </w:tc>
        <w:tc>
          <w:tcPr>
            <w:tcW w:w="826" w:type="dxa"/>
          </w:tcPr>
          <w:p w:rsidR="002574C4" w:rsidRDefault="002574C4">
            <w:pPr>
              <w:pStyle w:val="ConsPlusNormal"/>
              <w:jc w:val="center"/>
            </w:pPr>
            <w:r>
              <w:t>Сумма процентов, рассчитанных исходя из ставки организации (рублей)</w:t>
            </w:r>
          </w:p>
        </w:tc>
        <w:tc>
          <w:tcPr>
            <w:tcW w:w="845" w:type="dxa"/>
          </w:tcPr>
          <w:p w:rsidR="002574C4" w:rsidRDefault="002574C4">
            <w:pPr>
              <w:pStyle w:val="ConsPlusNormal"/>
              <w:jc w:val="center"/>
            </w:pPr>
            <w:r>
              <w:t>Сумма процентов, уплаченных исходя из ставки по кредитному договору (рублей)</w:t>
            </w:r>
          </w:p>
        </w:tc>
        <w:tc>
          <w:tcPr>
            <w:tcW w:w="907" w:type="dxa"/>
          </w:tcPr>
          <w:p w:rsidR="002574C4" w:rsidRDefault="002574C4">
            <w:pPr>
              <w:pStyle w:val="ConsPlusNormal"/>
              <w:jc w:val="center"/>
            </w:pPr>
            <w:r>
              <w:t>Сумма выпадающих доходов, подлежащих компенсации (</w:t>
            </w:r>
            <w:hyperlink w:anchor="P588">
              <w:r>
                <w:rPr>
                  <w:color w:val="0000FF"/>
                </w:rPr>
                <w:t>гр. 16</w:t>
              </w:r>
            </w:hyperlink>
            <w:r>
              <w:t xml:space="preserve"> - </w:t>
            </w:r>
            <w:hyperlink w:anchor="P589">
              <w:r>
                <w:rPr>
                  <w:color w:val="0000FF"/>
                </w:rPr>
                <w:t>гр. 17</w:t>
              </w:r>
            </w:hyperlink>
            <w:r>
              <w:t>) (рублей)</w:t>
            </w:r>
          </w:p>
        </w:tc>
      </w:tr>
      <w:tr w:rsidR="002574C4">
        <w:tc>
          <w:tcPr>
            <w:tcW w:w="454" w:type="dxa"/>
          </w:tcPr>
          <w:p w:rsidR="002574C4" w:rsidRDefault="002574C4">
            <w:pPr>
              <w:pStyle w:val="ConsPlusNormal"/>
              <w:jc w:val="center"/>
            </w:pPr>
            <w:r>
              <w:t>1</w:t>
            </w:r>
          </w:p>
        </w:tc>
        <w:tc>
          <w:tcPr>
            <w:tcW w:w="624" w:type="dxa"/>
          </w:tcPr>
          <w:p w:rsidR="002574C4" w:rsidRDefault="002574C4">
            <w:pPr>
              <w:pStyle w:val="ConsPlusNormal"/>
              <w:jc w:val="center"/>
            </w:pPr>
            <w:r>
              <w:t>2</w:t>
            </w:r>
          </w:p>
        </w:tc>
        <w:tc>
          <w:tcPr>
            <w:tcW w:w="763" w:type="dxa"/>
          </w:tcPr>
          <w:p w:rsidR="002574C4" w:rsidRDefault="002574C4">
            <w:pPr>
              <w:pStyle w:val="ConsPlusNormal"/>
              <w:jc w:val="center"/>
            </w:pPr>
            <w:r>
              <w:t>3</w:t>
            </w:r>
          </w:p>
        </w:tc>
        <w:tc>
          <w:tcPr>
            <w:tcW w:w="739" w:type="dxa"/>
          </w:tcPr>
          <w:p w:rsidR="002574C4" w:rsidRDefault="002574C4">
            <w:pPr>
              <w:pStyle w:val="ConsPlusNormal"/>
              <w:jc w:val="center"/>
            </w:pPr>
            <w:r>
              <w:t>4</w:t>
            </w:r>
          </w:p>
        </w:tc>
        <w:tc>
          <w:tcPr>
            <w:tcW w:w="1474" w:type="dxa"/>
          </w:tcPr>
          <w:p w:rsidR="002574C4" w:rsidRDefault="002574C4">
            <w:pPr>
              <w:pStyle w:val="ConsPlusNormal"/>
              <w:jc w:val="center"/>
            </w:pPr>
            <w:r>
              <w:t>5</w:t>
            </w:r>
          </w:p>
        </w:tc>
        <w:tc>
          <w:tcPr>
            <w:tcW w:w="964" w:type="dxa"/>
          </w:tcPr>
          <w:p w:rsidR="002574C4" w:rsidRDefault="002574C4">
            <w:pPr>
              <w:pStyle w:val="ConsPlusNormal"/>
              <w:jc w:val="center"/>
            </w:pPr>
            <w:r>
              <w:t>6</w:t>
            </w:r>
          </w:p>
        </w:tc>
        <w:tc>
          <w:tcPr>
            <w:tcW w:w="1191" w:type="dxa"/>
          </w:tcPr>
          <w:p w:rsidR="002574C4" w:rsidRDefault="002574C4">
            <w:pPr>
              <w:pStyle w:val="ConsPlusNormal"/>
              <w:jc w:val="center"/>
            </w:pPr>
            <w:r>
              <w:t>7</w:t>
            </w:r>
          </w:p>
        </w:tc>
        <w:tc>
          <w:tcPr>
            <w:tcW w:w="964" w:type="dxa"/>
          </w:tcPr>
          <w:p w:rsidR="002574C4" w:rsidRDefault="002574C4">
            <w:pPr>
              <w:pStyle w:val="ConsPlusNormal"/>
              <w:jc w:val="center"/>
            </w:pPr>
            <w:r>
              <w:t>8</w:t>
            </w:r>
          </w:p>
        </w:tc>
        <w:tc>
          <w:tcPr>
            <w:tcW w:w="1644" w:type="dxa"/>
          </w:tcPr>
          <w:p w:rsidR="002574C4" w:rsidRDefault="002574C4">
            <w:pPr>
              <w:pStyle w:val="ConsPlusNormal"/>
              <w:jc w:val="center"/>
            </w:pPr>
            <w:r>
              <w:t>9</w:t>
            </w:r>
          </w:p>
        </w:tc>
        <w:tc>
          <w:tcPr>
            <w:tcW w:w="715" w:type="dxa"/>
          </w:tcPr>
          <w:p w:rsidR="002574C4" w:rsidRDefault="002574C4">
            <w:pPr>
              <w:pStyle w:val="ConsPlusNormal"/>
              <w:jc w:val="center"/>
            </w:pPr>
            <w:r>
              <w:t>10</w:t>
            </w:r>
          </w:p>
        </w:tc>
        <w:tc>
          <w:tcPr>
            <w:tcW w:w="680" w:type="dxa"/>
          </w:tcPr>
          <w:p w:rsidR="002574C4" w:rsidRDefault="002574C4">
            <w:pPr>
              <w:pStyle w:val="ConsPlusNormal"/>
              <w:jc w:val="center"/>
            </w:pPr>
            <w:r>
              <w:t>11</w:t>
            </w:r>
          </w:p>
        </w:tc>
        <w:tc>
          <w:tcPr>
            <w:tcW w:w="624" w:type="dxa"/>
          </w:tcPr>
          <w:p w:rsidR="002574C4" w:rsidRDefault="002574C4">
            <w:pPr>
              <w:pStyle w:val="ConsPlusNormal"/>
              <w:jc w:val="center"/>
            </w:pPr>
            <w:bookmarkStart w:id="35" w:name="P584"/>
            <w:bookmarkEnd w:id="35"/>
            <w:r>
              <w:t>12</w:t>
            </w:r>
          </w:p>
        </w:tc>
        <w:tc>
          <w:tcPr>
            <w:tcW w:w="624" w:type="dxa"/>
          </w:tcPr>
          <w:p w:rsidR="002574C4" w:rsidRDefault="002574C4">
            <w:pPr>
              <w:pStyle w:val="ConsPlusNormal"/>
              <w:jc w:val="center"/>
            </w:pPr>
            <w:bookmarkStart w:id="36" w:name="P585"/>
            <w:bookmarkEnd w:id="36"/>
            <w:r>
              <w:t>13</w:t>
            </w:r>
          </w:p>
        </w:tc>
        <w:tc>
          <w:tcPr>
            <w:tcW w:w="931" w:type="dxa"/>
          </w:tcPr>
          <w:p w:rsidR="002574C4" w:rsidRDefault="002574C4">
            <w:pPr>
              <w:pStyle w:val="ConsPlusNormal"/>
              <w:jc w:val="center"/>
            </w:pPr>
            <w:r>
              <w:t>14</w:t>
            </w:r>
          </w:p>
        </w:tc>
        <w:tc>
          <w:tcPr>
            <w:tcW w:w="888" w:type="dxa"/>
          </w:tcPr>
          <w:p w:rsidR="002574C4" w:rsidRDefault="002574C4">
            <w:pPr>
              <w:pStyle w:val="ConsPlusNormal"/>
              <w:jc w:val="center"/>
            </w:pPr>
            <w:r>
              <w:t>15</w:t>
            </w:r>
          </w:p>
        </w:tc>
        <w:tc>
          <w:tcPr>
            <w:tcW w:w="826" w:type="dxa"/>
          </w:tcPr>
          <w:p w:rsidR="002574C4" w:rsidRDefault="002574C4">
            <w:pPr>
              <w:pStyle w:val="ConsPlusNormal"/>
              <w:jc w:val="center"/>
            </w:pPr>
            <w:bookmarkStart w:id="37" w:name="P588"/>
            <w:bookmarkEnd w:id="37"/>
            <w:r>
              <w:t>16</w:t>
            </w:r>
          </w:p>
        </w:tc>
        <w:tc>
          <w:tcPr>
            <w:tcW w:w="845" w:type="dxa"/>
          </w:tcPr>
          <w:p w:rsidR="002574C4" w:rsidRDefault="002574C4">
            <w:pPr>
              <w:pStyle w:val="ConsPlusNormal"/>
              <w:jc w:val="center"/>
            </w:pPr>
            <w:bookmarkStart w:id="38" w:name="P589"/>
            <w:bookmarkEnd w:id="38"/>
            <w:r>
              <w:t>17</w:t>
            </w:r>
          </w:p>
        </w:tc>
        <w:tc>
          <w:tcPr>
            <w:tcW w:w="907" w:type="dxa"/>
          </w:tcPr>
          <w:p w:rsidR="002574C4" w:rsidRDefault="002574C4">
            <w:pPr>
              <w:pStyle w:val="ConsPlusNormal"/>
              <w:jc w:val="center"/>
            </w:pPr>
            <w:r>
              <w:t>18</w:t>
            </w:r>
          </w:p>
        </w:tc>
      </w:tr>
      <w:tr w:rsidR="002574C4">
        <w:tc>
          <w:tcPr>
            <w:tcW w:w="15857" w:type="dxa"/>
            <w:gridSpan w:val="18"/>
            <w:vAlign w:val="bottom"/>
          </w:tcPr>
          <w:p w:rsidR="002574C4" w:rsidRDefault="002574C4">
            <w:pPr>
              <w:pStyle w:val="ConsPlusNormal"/>
              <w:jc w:val="center"/>
              <w:outlineLvl w:val="2"/>
            </w:pPr>
            <w:r>
              <w:t>Специализированная техника</w:t>
            </w:r>
          </w:p>
        </w:tc>
      </w:tr>
      <w:tr w:rsidR="002574C4">
        <w:tc>
          <w:tcPr>
            <w:tcW w:w="454" w:type="dxa"/>
          </w:tcPr>
          <w:p w:rsidR="002574C4" w:rsidRDefault="002574C4">
            <w:pPr>
              <w:pStyle w:val="ConsPlusNormal"/>
            </w:pPr>
          </w:p>
        </w:tc>
        <w:tc>
          <w:tcPr>
            <w:tcW w:w="624" w:type="dxa"/>
          </w:tcPr>
          <w:p w:rsidR="002574C4" w:rsidRDefault="002574C4">
            <w:pPr>
              <w:pStyle w:val="ConsPlusNormal"/>
            </w:pPr>
          </w:p>
        </w:tc>
        <w:tc>
          <w:tcPr>
            <w:tcW w:w="763" w:type="dxa"/>
          </w:tcPr>
          <w:p w:rsidR="002574C4" w:rsidRDefault="002574C4">
            <w:pPr>
              <w:pStyle w:val="ConsPlusNormal"/>
            </w:pPr>
          </w:p>
        </w:tc>
        <w:tc>
          <w:tcPr>
            <w:tcW w:w="739" w:type="dxa"/>
          </w:tcPr>
          <w:p w:rsidR="002574C4" w:rsidRDefault="002574C4">
            <w:pPr>
              <w:pStyle w:val="ConsPlusNormal"/>
            </w:pPr>
          </w:p>
        </w:tc>
        <w:tc>
          <w:tcPr>
            <w:tcW w:w="1474" w:type="dxa"/>
          </w:tcPr>
          <w:p w:rsidR="002574C4" w:rsidRDefault="002574C4">
            <w:pPr>
              <w:pStyle w:val="ConsPlusNormal"/>
            </w:pPr>
          </w:p>
        </w:tc>
        <w:tc>
          <w:tcPr>
            <w:tcW w:w="964" w:type="dxa"/>
          </w:tcPr>
          <w:p w:rsidR="002574C4" w:rsidRDefault="002574C4">
            <w:pPr>
              <w:pStyle w:val="ConsPlusNormal"/>
            </w:pPr>
          </w:p>
        </w:tc>
        <w:tc>
          <w:tcPr>
            <w:tcW w:w="1191" w:type="dxa"/>
          </w:tcPr>
          <w:p w:rsidR="002574C4" w:rsidRDefault="002574C4">
            <w:pPr>
              <w:pStyle w:val="ConsPlusNormal"/>
            </w:pPr>
          </w:p>
        </w:tc>
        <w:tc>
          <w:tcPr>
            <w:tcW w:w="964" w:type="dxa"/>
          </w:tcPr>
          <w:p w:rsidR="002574C4" w:rsidRDefault="002574C4">
            <w:pPr>
              <w:pStyle w:val="ConsPlusNormal"/>
            </w:pPr>
          </w:p>
        </w:tc>
        <w:tc>
          <w:tcPr>
            <w:tcW w:w="1644" w:type="dxa"/>
          </w:tcPr>
          <w:p w:rsidR="002574C4" w:rsidRDefault="002574C4">
            <w:pPr>
              <w:pStyle w:val="ConsPlusNormal"/>
            </w:pPr>
          </w:p>
        </w:tc>
        <w:tc>
          <w:tcPr>
            <w:tcW w:w="715" w:type="dxa"/>
          </w:tcPr>
          <w:p w:rsidR="002574C4" w:rsidRDefault="002574C4">
            <w:pPr>
              <w:pStyle w:val="ConsPlusNormal"/>
            </w:pPr>
          </w:p>
        </w:tc>
        <w:tc>
          <w:tcPr>
            <w:tcW w:w="680" w:type="dxa"/>
          </w:tcPr>
          <w:p w:rsidR="002574C4" w:rsidRDefault="002574C4">
            <w:pPr>
              <w:pStyle w:val="ConsPlusNormal"/>
            </w:pPr>
          </w:p>
        </w:tc>
        <w:tc>
          <w:tcPr>
            <w:tcW w:w="624" w:type="dxa"/>
          </w:tcPr>
          <w:p w:rsidR="002574C4" w:rsidRDefault="002574C4">
            <w:pPr>
              <w:pStyle w:val="ConsPlusNormal"/>
            </w:pPr>
          </w:p>
        </w:tc>
        <w:tc>
          <w:tcPr>
            <w:tcW w:w="624" w:type="dxa"/>
          </w:tcPr>
          <w:p w:rsidR="002574C4" w:rsidRDefault="002574C4">
            <w:pPr>
              <w:pStyle w:val="ConsPlusNormal"/>
            </w:pPr>
          </w:p>
        </w:tc>
        <w:tc>
          <w:tcPr>
            <w:tcW w:w="931" w:type="dxa"/>
          </w:tcPr>
          <w:p w:rsidR="002574C4" w:rsidRDefault="002574C4">
            <w:pPr>
              <w:pStyle w:val="ConsPlusNormal"/>
            </w:pPr>
          </w:p>
        </w:tc>
        <w:tc>
          <w:tcPr>
            <w:tcW w:w="888" w:type="dxa"/>
          </w:tcPr>
          <w:p w:rsidR="002574C4" w:rsidRDefault="002574C4">
            <w:pPr>
              <w:pStyle w:val="ConsPlusNormal"/>
            </w:pPr>
          </w:p>
        </w:tc>
        <w:tc>
          <w:tcPr>
            <w:tcW w:w="826" w:type="dxa"/>
          </w:tcPr>
          <w:p w:rsidR="002574C4" w:rsidRDefault="002574C4">
            <w:pPr>
              <w:pStyle w:val="ConsPlusNormal"/>
            </w:pPr>
          </w:p>
        </w:tc>
        <w:tc>
          <w:tcPr>
            <w:tcW w:w="845" w:type="dxa"/>
          </w:tcPr>
          <w:p w:rsidR="002574C4" w:rsidRDefault="002574C4">
            <w:pPr>
              <w:pStyle w:val="ConsPlusNormal"/>
            </w:pPr>
          </w:p>
        </w:tc>
        <w:tc>
          <w:tcPr>
            <w:tcW w:w="907" w:type="dxa"/>
          </w:tcPr>
          <w:p w:rsidR="002574C4" w:rsidRDefault="002574C4">
            <w:pPr>
              <w:pStyle w:val="ConsPlusNormal"/>
            </w:pPr>
          </w:p>
        </w:tc>
      </w:tr>
      <w:tr w:rsidR="002574C4">
        <w:tc>
          <w:tcPr>
            <w:tcW w:w="454" w:type="dxa"/>
          </w:tcPr>
          <w:p w:rsidR="002574C4" w:rsidRDefault="002574C4">
            <w:pPr>
              <w:pStyle w:val="ConsPlusNormal"/>
            </w:pPr>
          </w:p>
        </w:tc>
        <w:tc>
          <w:tcPr>
            <w:tcW w:w="624" w:type="dxa"/>
          </w:tcPr>
          <w:p w:rsidR="002574C4" w:rsidRDefault="002574C4">
            <w:pPr>
              <w:pStyle w:val="ConsPlusNormal"/>
            </w:pPr>
          </w:p>
        </w:tc>
        <w:tc>
          <w:tcPr>
            <w:tcW w:w="763" w:type="dxa"/>
          </w:tcPr>
          <w:p w:rsidR="002574C4" w:rsidRDefault="002574C4">
            <w:pPr>
              <w:pStyle w:val="ConsPlusNormal"/>
            </w:pPr>
          </w:p>
        </w:tc>
        <w:tc>
          <w:tcPr>
            <w:tcW w:w="739" w:type="dxa"/>
          </w:tcPr>
          <w:p w:rsidR="002574C4" w:rsidRDefault="002574C4">
            <w:pPr>
              <w:pStyle w:val="ConsPlusNormal"/>
            </w:pPr>
          </w:p>
        </w:tc>
        <w:tc>
          <w:tcPr>
            <w:tcW w:w="1474" w:type="dxa"/>
          </w:tcPr>
          <w:p w:rsidR="002574C4" w:rsidRDefault="002574C4">
            <w:pPr>
              <w:pStyle w:val="ConsPlusNormal"/>
            </w:pPr>
          </w:p>
        </w:tc>
        <w:tc>
          <w:tcPr>
            <w:tcW w:w="964" w:type="dxa"/>
          </w:tcPr>
          <w:p w:rsidR="002574C4" w:rsidRDefault="002574C4">
            <w:pPr>
              <w:pStyle w:val="ConsPlusNormal"/>
            </w:pPr>
          </w:p>
        </w:tc>
        <w:tc>
          <w:tcPr>
            <w:tcW w:w="1191" w:type="dxa"/>
          </w:tcPr>
          <w:p w:rsidR="002574C4" w:rsidRDefault="002574C4">
            <w:pPr>
              <w:pStyle w:val="ConsPlusNormal"/>
            </w:pPr>
          </w:p>
        </w:tc>
        <w:tc>
          <w:tcPr>
            <w:tcW w:w="964" w:type="dxa"/>
          </w:tcPr>
          <w:p w:rsidR="002574C4" w:rsidRDefault="002574C4">
            <w:pPr>
              <w:pStyle w:val="ConsPlusNormal"/>
            </w:pPr>
          </w:p>
        </w:tc>
        <w:tc>
          <w:tcPr>
            <w:tcW w:w="1644" w:type="dxa"/>
          </w:tcPr>
          <w:p w:rsidR="002574C4" w:rsidRDefault="002574C4">
            <w:pPr>
              <w:pStyle w:val="ConsPlusNormal"/>
            </w:pPr>
          </w:p>
        </w:tc>
        <w:tc>
          <w:tcPr>
            <w:tcW w:w="715" w:type="dxa"/>
          </w:tcPr>
          <w:p w:rsidR="002574C4" w:rsidRDefault="002574C4">
            <w:pPr>
              <w:pStyle w:val="ConsPlusNormal"/>
            </w:pPr>
          </w:p>
        </w:tc>
        <w:tc>
          <w:tcPr>
            <w:tcW w:w="680" w:type="dxa"/>
          </w:tcPr>
          <w:p w:rsidR="002574C4" w:rsidRDefault="002574C4">
            <w:pPr>
              <w:pStyle w:val="ConsPlusNormal"/>
            </w:pPr>
          </w:p>
        </w:tc>
        <w:tc>
          <w:tcPr>
            <w:tcW w:w="624" w:type="dxa"/>
          </w:tcPr>
          <w:p w:rsidR="002574C4" w:rsidRDefault="002574C4">
            <w:pPr>
              <w:pStyle w:val="ConsPlusNormal"/>
            </w:pPr>
          </w:p>
        </w:tc>
        <w:tc>
          <w:tcPr>
            <w:tcW w:w="624" w:type="dxa"/>
          </w:tcPr>
          <w:p w:rsidR="002574C4" w:rsidRDefault="002574C4">
            <w:pPr>
              <w:pStyle w:val="ConsPlusNormal"/>
            </w:pPr>
          </w:p>
        </w:tc>
        <w:tc>
          <w:tcPr>
            <w:tcW w:w="931" w:type="dxa"/>
          </w:tcPr>
          <w:p w:rsidR="002574C4" w:rsidRDefault="002574C4">
            <w:pPr>
              <w:pStyle w:val="ConsPlusNormal"/>
            </w:pPr>
          </w:p>
        </w:tc>
        <w:tc>
          <w:tcPr>
            <w:tcW w:w="888" w:type="dxa"/>
          </w:tcPr>
          <w:p w:rsidR="002574C4" w:rsidRDefault="002574C4">
            <w:pPr>
              <w:pStyle w:val="ConsPlusNormal"/>
            </w:pPr>
          </w:p>
        </w:tc>
        <w:tc>
          <w:tcPr>
            <w:tcW w:w="826" w:type="dxa"/>
          </w:tcPr>
          <w:p w:rsidR="002574C4" w:rsidRDefault="002574C4">
            <w:pPr>
              <w:pStyle w:val="ConsPlusNormal"/>
            </w:pPr>
          </w:p>
        </w:tc>
        <w:tc>
          <w:tcPr>
            <w:tcW w:w="845" w:type="dxa"/>
          </w:tcPr>
          <w:p w:rsidR="002574C4" w:rsidRDefault="002574C4">
            <w:pPr>
              <w:pStyle w:val="ConsPlusNormal"/>
            </w:pPr>
          </w:p>
        </w:tc>
        <w:tc>
          <w:tcPr>
            <w:tcW w:w="907" w:type="dxa"/>
          </w:tcPr>
          <w:p w:rsidR="002574C4" w:rsidRDefault="002574C4">
            <w:pPr>
              <w:pStyle w:val="ConsPlusNormal"/>
            </w:pPr>
          </w:p>
        </w:tc>
      </w:tr>
      <w:tr w:rsidR="002574C4">
        <w:tc>
          <w:tcPr>
            <w:tcW w:w="15857" w:type="dxa"/>
            <w:gridSpan w:val="18"/>
            <w:vAlign w:val="bottom"/>
          </w:tcPr>
          <w:p w:rsidR="002574C4" w:rsidRDefault="002574C4">
            <w:pPr>
              <w:pStyle w:val="ConsPlusNormal"/>
              <w:jc w:val="center"/>
              <w:outlineLvl w:val="2"/>
            </w:pPr>
            <w:r>
              <w:t>Деревянные дома</w:t>
            </w:r>
          </w:p>
        </w:tc>
      </w:tr>
      <w:tr w:rsidR="002574C4">
        <w:tc>
          <w:tcPr>
            <w:tcW w:w="454" w:type="dxa"/>
          </w:tcPr>
          <w:p w:rsidR="002574C4" w:rsidRDefault="002574C4">
            <w:pPr>
              <w:pStyle w:val="ConsPlusNormal"/>
            </w:pPr>
          </w:p>
        </w:tc>
        <w:tc>
          <w:tcPr>
            <w:tcW w:w="624" w:type="dxa"/>
          </w:tcPr>
          <w:p w:rsidR="002574C4" w:rsidRDefault="002574C4">
            <w:pPr>
              <w:pStyle w:val="ConsPlusNormal"/>
            </w:pPr>
          </w:p>
        </w:tc>
        <w:tc>
          <w:tcPr>
            <w:tcW w:w="763" w:type="dxa"/>
          </w:tcPr>
          <w:p w:rsidR="002574C4" w:rsidRDefault="002574C4">
            <w:pPr>
              <w:pStyle w:val="ConsPlusNormal"/>
            </w:pPr>
          </w:p>
        </w:tc>
        <w:tc>
          <w:tcPr>
            <w:tcW w:w="739" w:type="dxa"/>
          </w:tcPr>
          <w:p w:rsidR="002574C4" w:rsidRDefault="002574C4">
            <w:pPr>
              <w:pStyle w:val="ConsPlusNormal"/>
            </w:pPr>
          </w:p>
        </w:tc>
        <w:tc>
          <w:tcPr>
            <w:tcW w:w="1474" w:type="dxa"/>
          </w:tcPr>
          <w:p w:rsidR="002574C4" w:rsidRDefault="002574C4">
            <w:pPr>
              <w:pStyle w:val="ConsPlusNormal"/>
            </w:pPr>
          </w:p>
        </w:tc>
        <w:tc>
          <w:tcPr>
            <w:tcW w:w="964" w:type="dxa"/>
          </w:tcPr>
          <w:p w:rsidR="002574C4" w:rsidRDefault="002574C4">
            <w:pPr>
              <w:pStyle w:val="ConsPlusNormal"/>
            </w:pPr>
          </w:p>
        </w:tc>
        <w:tc>
          <w:tcPr>
            <w:tcW w:w="1191" w:type="dxa"/>
          </w:tcPr>
          <w:p w:rsidR="002574C4" w:rsidRDefault="002574C4">
            <w:pPr>
              <w:pStyle w:val="ConsPlusNormal"/>
            </w:pPr>
          </w:p>
        </w:tc>
        <w:tc>
          <w:tcPr>
            <w:tcW w:w="964" w:type="dxa"/>
          </w:tcPr>
          <w:p w:rsidR="002574C4" w:rsidRDefault="002574C4">
            <w:pPr>
              <w:pStyle w:val="ConsPlusNormal"/>
            </w:pPr>
          </w:p>
        </w:tc>
        <w:tc>
          <w:tcPr>
            <w:tcW w:w="1644" w:type="dxa"/>
          </w:tcPr>
          <w:p w:rsidR="002574C4" w:rsidRDefault="002574C4">
            <w:pPr>
              <w:pStyle w:val="ConsPlusNormal"/>
            </w:pPr>
          </w:p>
        </w:tc>
        <w:tc>
          <w:tcPr>
            <w:tcW w:w="715" w:type="dxa"/>
          </w:tcPr>
          <w:p w:rsidR="002574C4" w:rsidRDefault="002574C4">
            <w:pPr>
              <w:pStyle w:val="ConsPlusNormal"/>
            </w:pPr>
          </w:p>
        </w:tc>
        <w:tc>
          <w:tcPr>
            <w:tcW w:w="680" w:type="dxa"/>
          </w:tcPr>
          <w:p w:rsidR="002574C4" w:rsidRDefault="002574C4">
            <w:pPr>
              <w:pStyle w:val="ConsPlusNormal"/>
            </w:pPr>
          </w:p>
        </w:tc>
        <w:tc>
          <w:tcPr>
            <w:tcW w:w="624" w:type="dxa"/>
          </w:tcPr>
          <w:p w:rsidR="002574C4" w:rsidRDefault="002574C4">
            <w:pPr>
              <w:pStyle w:val="ConsPlusNormal"/>
            </w:pPr>
          </w:p>
        </w:tc>
        <w:tc>
          <w:tcPr>
            <w:tcW w:w="624" w:type="dxa"/>
          </w:tcPr>
          <w:p w:rsidR="002574C4" w:rsidRDefault="002574C4">
            <w:pPr>
              <w:pStyle w:val="ConsPlusNormal"/>
            </w:pPr>
          </w:p>
        </w:tc>
        <w:tc>
          <w:tcPr>
            <w:tcW w:w="931" w:type="dxa"/>
          </w:tcPr>
          <w:p w:rsidR="002574C4" w:rsidRDefault="002574C4">
            <w:pPr>
              <w:pStyle w:val="ConsPlusNormal"/>
            </w:pPr>
          </w:p>
        </w:tc>
        <w:tc>
          <w:tcPr>
            <w:tcW w:w="888" w:type="dxa"/>
          </w:tcPr>
          <w:p w:rsidR="002574C4" w:rsidRDefault="002574C4">
            <w:pPr>
              <w:pStyle w:val="ConsPlusNormal"/>
            </w:pPr>
          </w:p>
        </w:tc>
        <w:tc>
          <w:tcPr>
            <w:tcW w:w="826" w:type="dxa"/>
          </w:tcPr>
          <w:p w:rsidR="002574C4" w:rsidRDefault="002574C4">
            <w:pPr>
              <w:pStyle w:val="ConsPlusNormal"/>
            </w:pPr>
          </w:p>
        </w:tc>
        <w:tc>
          <w:tcPr>
            <w:tcW w:w="845" w:type="dxa"/>
          </w:tcPr>
          <w:p w:rsidR="002574C4" w:rsidRDefault="002574C4">
            <w:pPr>
              <w:pStyle w:val="ConsPlusNormal"/>
            </w:pPr>
          </w:p>
        </w:tc>
        <w:tc>
          <w:tcPr>
            <w:tcW w:w="907" w:type="dxa"/>
          </w:tcPr>
          <w:p w:rsidR="002574C4" w:rsidRDefault="002574C4">
            <w:pPr>
              <w:pStyle w:val="ConsPlusNormal"/>
            </w:pPr>
          </w:p>
        </w:tc>
      </w:tr>
      <w:tr w:rsidR="002574C4">
        <w:tc>
          <w:tcPr>
            <w:tcW w:w="454" w:type="dxa"/>
          </w:tcPr>
          <w:p w:rsidR="002574C4" w:rsidRDefault="002574C4">
            <w:pPr>
              <w:pStyle w:val="ConsPlusNormal"/>
            </w:pPr>
          </w:p>
        </w:tc>
        <w:tc>
          <w:tcPr>
            <w:tcW w:w="624" w:type="dxa"/>
          </w:tcPr>
          <w:p w:rsidR="002574C4" w:rsidRDefault="002574C4">
            <w:pPr>
              <w:pStyle w:val="ConsPlusNormal"/>
            </w:pPr>
          </w:p>
        </w:tc>
        <w:tc>
          <w:tcPr>
            <w:tcW w:w="763" w:type="dxa"/>
          </w:tcPr>
          <w:p w:rsidR="002574C4" w:rsidRDefault="002574C4">
            <w:pPr>
              <w:pStyle w:val="ConsPlusNormal"/>
            </w:pPr>
          </w:p>
        </w:tc>
        <w:tc>
          <w:tcPr>
            <w:tcW w:w="739" w:type="dxa"/>
          </w:tcPr>
          <w:p w:rsidR="002574C4" w:rsidRDefault="002574C4">
            <w:pPr>
              <w:pStyle w:val="ConsPlusNormal"/>
            </w:pPr>
          </w:p>
        </w:tc>
        <w:tc>
          <w:tcPr>
            <w:tcW w:w="1474" w:type="dxa"/>
          </w:tcPr>
          <w:p w:rsidR="002574C4" w:rsidRDefault="002574C4">
            <w:pPr>
              <w:pStyle w:val="ConsPlusNormal"/>
            </w:pPr>
          </w:p>
        </w:tc>
        <w:tc>
          <w:tcPr>
            <w:tcW w:w="964" w:type="dxa"/>
          </w:tcPr>
          <w:p w:rsidR="002574C4" w:rsidRDefault="002574C4">
            <w:pPr>
              <w:pStyle w:val="ConsPlusNormal"/>
            </w:pPr>
          </w:p>
        </w:tc>
        <w:tc>
          <w:tcPr>
            <w:tcW w:w="1191" w:type="dxa"/>
          </w:tcPr>
          <w:p w:rsidR="002574C4" w:rsidRDefault="002574C4">
            <w:pPr>
              <w:pStyle w:val="ConsPlusNormal"/>
            </w:pPr>
          </w:p>
        </w:tc>
        <w:tc>
          <w:tcPr>
            <w:tcW w:w="964" w:type="dxa"/>
          </w:tcPr>
          <w:p w:rsidR="002574C4" w:rsidRDefault="002574C4">
            <w:pPr>
              <w:pStyle w:val="ConsPlusNormal"/>
            </w:pPr>
          </w:p>
        </w:tc>
        <w:tc>
          <w:tcPr>
            <w:tcW w:w="1644" w:type="dxa"/>
          </w:tcPr>
          <w:p w:rsidR="002574C4" w:rsidRDefault="002574C4">
            <w:pPr>
              <w:pStyle w:val="ConsPlusNormal"/>
            </w:pPr>
          </w:p>
        </w:tc>
        <w:tc>
          <w:tcPr>
            <w:tcW w:w="715" w:type="dxa"/>
          </w:tcPr>
          <w:p w:rsidR="002574C4" w:rsidRDefault="002574C4">
            <w:pPr>
              <w:pStyle w:val="ConsPlusNormal"/>
            </w:pPr>
          </w:p>
        </w:tc>
        <w:tc>
          <w:tcPr>
            <w:tcW w:w="680" w:type="dxa"/>
          </w:tcPr>
          <w:p w:rsidR="002574C4" w:rsidRDefault="002574C4">
            <w:pPr>
              <w:pStyle w:val="ConsPlusNormal"/>
            </w:pPr>
          </w:p>
        </w:tc>
        <w:tc>
          <w:tcPr>
            <w:tcW w:w="624" w:type="dxa"/>
          </w:tcPr>
          <w:p w:rsidR="002574C4" w:rsidRDefault="002574C4">
            <w:pPr>
              <w:pStyle w:val="ConsPlusNormal"/>
            </w:pPr>
          </w:p>
        </w:tc>
        <w:tc>
          <w:tcPr>
            <w:tcW w:w="624" w:type="dxa"/>
          </w:tcPr>
          <w:p w:rsidR="002574C4" w:rsidRDefault="002574C4">
            <w:pPr>
              <w:pStyle w:val="ConsPlusNormal"/>
            </w:pPr>
          </w:p>
        </w:tc>
        <w:tc>
          <w:tcPr>
            <w:tcW w:w="931" w:type="dxa"/>
          </w:tcPr>
          <w:p w:rsidR="002574C4" w:rsidRDefault="002574C4">
            <w:pPr>
              <w:pStyle w:val="ConsPlusNormal"/>
            </w:pPr>
          </w:p>
        </w:tc>
        <w:tc>
          <w:tcPr>
            <w:tcW w:w="888" w:type="dxa"/>
          </w:tcPr>
          <w:p w:rsidR="002574C4" w:rsidRDefault="002574C4">
            <w:pPr>
              <w:pStyle w:val="ConsPlusNormal"/>
            </w:pPr>
          </w:p>
        </w:tc>
        <w:tc>
          <w:tcPr>
            <w:tcW w:w="826" w:type="dxa"/>
          </w:tcPr>
          <w:p w:rsidR="002574C4" w:rsidRDefault="002574C4">
            <w:pPr>
              <w:pStyle w:val="ConsPlusNormal"/>
            </w:pPr>
          </w:p>
        </w:tc>
        <w:tc>
          <w:tcPr>
            <w:tcW w:w="845" w:type="dxa"/>
          </w:tcPr>
          <w:p w:rsidR="002574C4" w:rsidRDefault="002574C4">
            <w:pPr>
              <w:pStyle w:val="ConsPlusNormal"/>
            </w:pPr>
          </w:p>
        </w:tc>
        <w:tc>
          <w:tcPr>
            <w:tcW w:w="907" w:type="dxa"/>
          </w:tcPr>
          <w:p w:rsidR="002574C4" w:rsidRDefault="002574C4">
            <w:pPr>
              <w:pStyle w:val="ConsPlusNormal"/>
            </w:pPr>
          </w:p>
        </w:tc>
      </w:tr>
      <w:tr w:rsidR="002574C4">
        <w:tc>
          <w:tcPr>
            <w:tcW w:w="14950" w:type="dxa"/>
            <w:gridSpan w:val="17"/>
          </w:tcPr>
          <w:p w:rsidR="002574C4" w:rsidRDefault="002574C4">
            <w:pPr>
              <w:pStyle w:val="ConsPlusNormal"/>
            </w:pPr>
            <w:r>
              <w:t>Общая сумма выпадающих доходов</w:t>
            </w:r>
          </w:p>
        </w:tc>
        <w:tc>
          <w:tcPr>
            <w:tcW w:w="907" w:type="dxa"/>
          </w:tcPr>
          <w:p w:rsidR="002574C4" w:rsidRDefault="002574C4">
            <w:pPr>
              <w:pStyle w:val="ConsPlusNormal"/>
            </w:pPr>
          </w:p>
        </w:tc>
      </w:tr>
    </w:tbl>
    <w:p w:rsidR="002574C4" w:rsidRDefault="002574C4">
      <w:pPr>
        <w:pStyle w:val="ConsPlusNormal"/>
        <w:sectPr w:rsidR="002574C4">
          <w:pgSz w:w="16838" w:h="11905" w:orient="landscape"/>
          <w:pgMar w:top="1701" w:right="1134" w:bottom="850" w:left="1134" w:header="0" w:footer="0" w:gutter="0"/>
          <w:cols w:space="720"/>
          <w:titlePg/>
        </w:sectPr>
      </w:pPr>
    </w:p>
    <w:p w:rsidR="002574C4" w:rsidRDefault="002574C4">
      <w:pPr>
        <w:pStyle w:val="ConsPlusNormal"/>
        <w:jc w:val="both"/>
      </w:pPr>
    </w:p>
    <w:p w:rsidR="002574C4" w:rsidRDefault="002574C4">
      <w:pPr>
        <w:pStyle w:val="ConsPlusNonformat"/>
        <w:jc w:val="both"/>
      </w:pPr>
      <w:r>
        <w:t xml:space="preserve">    Общая  сумма  выпадающих  доходов по кредитам, выданным на приобретение</w:t>
      </w:r>
    </w:p>
    <w:p w:rsidR="002574C4" w:rsidRDefault="002574C4">
      <w:pPr>
        <w:pStyle w:val="ConsPlusNonformat"/>
        <w:jc w:val="both"/>
      </w:pPr>
      <w:r>
        <w:t>специализированной техники и деревянных домов, ______ рублей.</w:t>
      </w:r>
    </w:p>
    <w:p w:rsidR="002574C4" w:rsidRDefault="002574C4">
      <w:pPr>
        <w:pStyle w:val="ConsPlusNonformat"/>
        <w:jc w:val="both"/>
      </w:pPr>
      <w:r>
        <w:t xml:space="preserve">    Настоящим расчетом ___________________ подтверждает выполнение условий,</w:t>
      </w:r>
    </w:p>
    <w:p w:rsidR="002574C4" w:rsidRDefault="002574C4">
      <w:pPr>
        <w:pStyle w:val="ConsPlusNonformat"/>
        <w:jc w:val="both"/>
      </w:pPr>
      <w:r>
        <w:t xml:space="preserve">                          (наименование</w:t>
      </w:r>
    </w:p>
    <w:p w:rsidR="002574C4" w:rsidRDefault="002574C4">
      <w:pPr>
        <w:pStyle w:val="ConsPlusNonformat"/>
        <w:jc w:val="both"/>
      </w:pPr>
      <w:r>
        <w:t xml:space="preserve">                           организации)</w:t>
      </w:r>
    </w:p>
    <w:p w:rsidR="002574C4" w:rsidRDefault="002574C4">
      <w:pPr>
        <w:pStyle w:val="ConsPlusNonformat"/>
        <w:jc w:val="both"/>
      </w:pPr>
      <w:r>
        <w:t xml:space="preserve">предусмотренных   </w:t>
      </w:r>
      <w:hyperlink w:anchor="P68">
        <w:r>
          <w:rPr>
            <w:color w:val="0000FF"/>
          </w:rPr>
          <w:t>пунктом   7</w:t>
        </w:r>
      </w:hyperlink>
      <w:r>
        <w:t xml:space="preserve">  Правил  предоставления  субсидий  российским</w:t>
      </w:r>
    </w:p>
    <w:p w:rsidR="002574C4" w:rsidRDefault="002574C4">
      <w:pPr>
        <w:pStyle w:val="ConsPlusNonformat"/>
        <w:jc w:val="both"/>
      </w:pPr>
      <w:r>
        <w:t>кредитным  организациям  на  возмещение  выпадающих  доходов  по  кредитам,</w:t>
      </w:r>
    </w:p>
    <w:p w:rsidR="002574C4" w:rsidRDefault="002574C4">
      <w:pPr>
        <w:pStyle w:val="ConsPlusNonformat"/>
        <w:jc w:val="both"/>
      </w:pPr>
      <w:r>
        <w:t>выданным  на  приобретение  специализированной  техники и деревянных домов,</w:t>
      </w:r>
    </w:p>
    <w:p w:rsidR="002574C4" w:rsidRDefault="002574C4">
      <w:pPr>
        <w:pStyle w:val="ConsPlusNonformat"/>
        <w:jc w:val="both"/>
      </w:pPr>
      <w:r>
        <w:t>утвержденных   постановлением   Правительства  Российской  Федерации  от 17</w:t>
      </w:r>
    </w:p>
    <w:p w:rsidR="002574C4" w:rsidRDefault="002574C4">
      <w:pPr>
        <w:pStyle w:val="ConsPlusNonformat"/>
        <w:jc w:val="both"/>
      </w:pPr>
      <w:r>
        <w:t>февраля  2018  г.  N  163  "Об  утверждении  Правил предоставления субсидий</w:t>
      </w:r>
    </w:p>
    <w:p w:rsidR="002574C4" w:rsidRDefault="002574C4">
      <w:pPr>
        <w:pStyle w:val="ConsPlusNonformat"/>
        <w:jc w:val="both"/>
      </w:pPr>
      <w:r>
        <w:t>российским  кредитным  организациям  на  возмещение  выпадающих  доходов по</w:t>
      </w:r>
    </w:p>
    <w:p w:rsidR="002574C4" w:rsidRDefault="002574C4">
      <w:pPr>
        <w:pStyle w:val="ConsPlusNonformat"/>
        <w:jc w:val="both"/>
      </w:pPr>
      <w:r>
        <w:t>кредитам,  выданным на приобретение специализированной техники и деревянных</w:t>
      </w:r>
    </w:p>
    <w:p w:rsidR="002574C4" w:rsidRDefault="002574C4">
      <w:pPr>
        <w:pStyle w:val="ConsPlusNonformat"/>
        <w:jc w:val="both"/>
      </w:pPr>
      <w:r>
        <w:t>домов".</w:t>
      </w:r>
    </w:p>
    <w:p w:rsidR="002574C4" w:rsidRDefault="002574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174"/>
        <w:gridCol w:w="389"/>
        <w:gridCol w:w="3288"/>
      </w:tblGrid>
      <w:tr w:rsidR="002574C4">
        <w:tc>
          <w:tcPr>
            <w:tcW w:w="3175" w:type="dxa"/>
            <w:tcBorders>
              <w:top w:val="nil"/>
              <w:left w:val="nil"/>
              <w:bottom w:val="nil"/>
              <w:right w:val="nil"/>
            </w:tcBorders>
            <w:vAlign w:val="bottom"/>
          </w:tcPr>
          <w:p w:rsidR="002574C4" w:rsidRDefault="002574C4">
            <w:pPr>
              <w:pStyle w:val="ConsPlusNormal"/>
            </w:pPr>
            <w:r>
              <w:t>Руководитель</w:t>
            </w:r>
          </w:p>
          <w:p w:rsidR="002574C4" w:rsidRDefault="002574C4">
            <w:pPr>
              <w:pStyle w:val="ConsPlusNormal"/>
            </w:pPr>
            <w:r>
              <w:t>организации</w:t>
            </w:r>
          </w:p>
        </w:tc>
        <w:tc>
          <w:tcPr>
            <w:tcW w:w="2174" w:type="dxa"/>
            <w:tcBorders>
              <w:top w:val="nil"/>
              <w:left w:val="nil"/>
              <w:bottom w:val="single" w:sz="4" w:space="0" w:color="auto"/>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288" w:type="dxa"/>
            <w:tcBorders>
              <w:top w:val="nil"/>
              <w:left w:val="nil"/>
              <w:bottom w:val="single" w:sz="4" w:space="0" w:color="auto"/>
              <w:right w:val="nil"/>
            </w:tcBorders>
          </w:tcPr>
          <w:p w:rsidR="002574C4" w:rsidRDefault="002574C4">
            <w:pPr>
              <w:pStyle w:val="ConsPlusNormal"/>
            </w:pP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single" w:sz="4" w:space="0" w:color="auto"/>
              <w:left w:val="nil"/>
              <w:bottom w:val="nil"/>
              <w:right w:val="nil"/>
            </w:tcBorders>
          </w:tcPr>
          <w:p w:rsidR="002574C4" w:rsidRDefault="002574C4">
            <w:pPr>
              <w:pStyle w:val="ConsPlusNormal"/>
              <w:jc w:val="center"/>
            </w:pPr>
            <w:r>
              <w:t>(подпись)</w:t>
            </w:r>
          </w:p>
        </w:tc>
        <w:tc>
          <w:tcPr>
            <w:tcW w:w="389" w:type="dxa"/>
            <w:tcBorders>
              <w:top w:val="nil"/>
              <w:left w:val="nil"/>
              <w:bottom w:val="nil"/>
              <w:right w:val="nil"/>
            </w:tcBorders>
          </w:tcPr>
          <w:p w:rsidR="002574C4" w:rsidRDefault="002574C4">
            <w:pPr>
              <w:pStyle w:val="ConsPlusNormal"/>
            </w:pPr>
          </w:p>
        </w:tc>
        <w:tc>
          <w:tcPr>
            <w:tcW w:w="3288" w:type="dxa"/>
            <w:tcBorders>
              <w:top w:val="single" w:sz="4" w:space="0" w:color="auto"/>
              <w:left w:val="nil"/>
              <w:bottom w:val="nil"/>
              <w:right w:val="nil"/>
            </w:tcBorders>
          </w:tcPr>
          <w:p w:rsidR="002574C4" w:rsidRDefault="002574C4">
            <w:pPr>
              <w:pStyle w:val="ConsPlusNormal"/>
              <w:jc w:val="center"/>
            </w:pPr>
            <w:r>
              <w:t>(ф.и.о.)</w:t>
            </w: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nil"/>
              <w:left w:val="nil"/>
              <w:bottom w:val="nil"/>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288" w:type="dxa"/>
            <w:tcBorders>
              <w:top w:val="nil"/>
              <w:left w:val="nil"/>
              <w:bottom w:val="nil"/>
              <w:right w:val="nil"/>
            </w:tcBorders>
          </w:tcPr>
          <w:p w:rsidR="002574C4" w:rsidRDefault="002574C4">
            <w:pPr>
              <w:pStyle w:val="ConsPlusNormal"/>
            </w:pPr>
          </w:p>
        </w:tc>
      </w:tr>
      <w:tr w:rsidR="002574C4">
        <w:tc>
          <w:tcPr>
            <w:tcW w:w="3175" w:type="dxa"/>
            <w:tcBorders>
              <w:top w:val="nil"/>
              <w:left w:val="nil"/>
              <w:bottom w:val="nil"/>
              <w:right w:val="nil"/>
            </w:tcBorders>
          </w:tcPr>
          <w:p w:rsidR="002574C4" w:rsidRDefault="002574C4">
            <w:pPr>
              <w:pStyle w:val="ConsPlusNormal"/>
            </w:pPr>
            <w:r>
              <w:t>Главный бухгалтер организации</w:t>
            </w:r>
          </w:p>
        </w:tc>
        <w:tc>
          <w:tcPr>
            <w:tcW w:w="2174" w:type="dxa"/>
            <w:tcBorders>
              <w:top w:val="nil"/>
              <w:left w:val="nil"/>
              <w:bottom w:val="single" w:sz="4" w:space="0" w:color="auto"/>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288" w:type="dxa"/>
            <w:tcBorders>
              <w:top w:val="nil"/>
              <w:left w:val="nil"/>
              <w:bottom w:val="single" w:sz="4" w:space="0" w:color="auto"/>
              <w:right w:val="nil"/>
            </w:tcBorders>
          </w:tcPr>
          <w:p w:rsidR="002574C4" w:rsidRDefault="002574C4">
            <w:pPr>
              <w:pStyle w:val="ConsPlusNormal"/>
            </w:pP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single" w:sz="4" w:space="0" w:color="auto"/>
              <w:left w:val="nil"/>
              <w:bottom w:val="nil"/>
              <w:right w:val="nil"/>
            </w:tcBorders>
          </w:tcPr>
          <w:p w:rsidR="002574C4" w:rsidRDefault="002574C4">
            <w:pPr>
              <w:pStyle w:val="ConsPlusNormal"/>
              <w:jc w:val="center"/>
            </w:pPr>
            <w:r>
              <w:t>(подпись)</w:t>
            </w:r>
          </w:p>
        </w:tc>
        <w:tc>
          <w:tcPr>
            <w:tcW w:w="389" w:type="dxa"/>
            <w:tcBorders>
              <w:top w:val="nil"/>
              <w:left w:val="nil"/>
              <w:bottom w:val="nil"/>
              <w:right w:val="nil"/>
            </w:tcBorders>
          </w:tcPr>
          <w:p w:rsidR="002574C4" w:rsidRDefault="002574C4">
            <w:pPr>
              <w:pStyle w:val="ConsPlusNormal"/>
            </w:pPr>
          </w:p>
        </w:tc>
        <w:tc>
          <w:tcPr>
            <w:tcW w:w="3288" w:type="dxa"/>
            <w:tcBorders>
              <w:top w:val="single" w:sz="4" w:space="0" w:color="auto"/>
              <w:left w:val="nil"/>
              <w:bottom w:val="nil"/>
              <w:right w:val="nil"/>
            </w:tcBorders>
          </w:tcPr>
          <w:p w:rsidR="002574C4" w:rsidRDefault="002574C4">
            <w:pPr>
              <w:pStyle w:val="ConsPlusNormal"/>
              <w:jc w:val="center"/>
            </w:pPr>
            <w:r>
              <w:t>(ф.и.о.)</w:t>
            </w: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nil"/>
              <w:left w:val="nil"/>
              <w:bottom w:val="nil"/>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288" w:type="dxa"/>
            <w:tcBorders>
              <w:top w:val="nil"/>
              <w:left w:val="nil"/>
              <w:bottom w:val="nil"/>
              <w:right w:val="nil"/>
            </w:tcBorders>
          </w:tcPr>
          <w:p w:rsidR="002574C4" w:rsidRDefault="002574C4">
            <w:pPr>
              <w:pStyle w:val="ConsPlusNormal"/>
            </w:pPr>
          </w:p>
        </w:tc>
      </w:tr>
      <w:tr w:rsidR="002574C4">
        <w:tc>
          <w:tcPr>
            <w:tcW w:w="3175" w:type="dxa"/>
            <w:tcBorders>
              <w:top w:val="nil"/>
              <w:left w:val="nil"/>
              <w:bottom w:val="nil"/>
              <w:right w:val="nil"/>
            </w:tcBorders>
          </w:tcPr>
          <w:p w:rsidR="002574C4" w:rsidRDefault="002574C4">
            <w:pPr>
              <w:pStyle w:val="ConsPlusNormal"/>
            </w:pPr>
            <w:r>
              <w:t>М.П. (при наличии)</w:t>
            </w:r>
          </w:p>
        </w:tc>
        <w:tc>
          <w:tcPr>
            <w:tcW w:w="2174" w:type="dxa"/>
            <w:tcBorders>
              <w:top w:val="nil"/>
              <w:left w:val="nil"/>
              <w:bottom w:val="nil"/>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288" w:type="dxa"/>
            <w:tcBorders>
              <w:top w:val="nil"/>
              <w:left w:val="nil"/>
              <w:bottom w:val="nil"/>
              <w:right w:val="nil"/>
            </w:tcBorders>
          </w:tcPr>
          <w:p w:rsidR="002574C4" w:rsidRDefault="002574C4">
            <w:pPr>
              <w:pStyle w:val="ConsPlusNormal"/>
            </w:pP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nil"/>
              <w:left w:val="nil"/>
              <w:bottom w:val="nil"/>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288" w:type="dxa"/>
            <w:tcBorders>
              <w:top w:val="nil"/>
              <w:left w:val="nil"/>
              <w:bottom w:val="nil"/>
              <w:right w:val="nil"/>
            </w:tcBorders>
          </w:tcPr>
          <w:p w:rsidR="002574C4" w:rsidRDefault="002574C4">
            <w:pPr>
              <w:pStyle w:val="ConsPlusNormal"/>
            </w:pPr>
          </w:p>
        </w:tc>
      </w:tr>
      <w:tr w:rsidR="002574C4">
        <w:tc>
          <w:tcPr>
            <w:tcW w:w="3175" w:type="dxa"/>
            <w:tcBorders>
              <w:top w:val="nil"/>
              <w:left w:val="nil"/>
              <w:bottom w:val="nil"/>
              <w:right w:val="nil"/>
            </w:tcBorders>
          </w:tcPr>
          <w:p w:rsidR="002574C4" w:rsidRDefault="002574C4">
            <w:pPr>
              <w:pStyle w:val="ConsPlusNormal"/>
            </w:pPr>
            <w:r>
              <w:t>Исполнитель</w:t>
            </w:r>
          </w:p>
        </w:tc>
        <w:tc>
          <w:tcPr>
            <w:tcW w:w="2174" w:type="dxa"/>
            <w:tcBorders>
              <w:top w:val="nil"/>
              <w:left w:val="nil"/>
              <w:bottom w:val="single" w:sz="4" w:space="0" w:color="auto"/>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288" w:type="dxa"/>
            <w:tcBorders>
              <w:top w:val="nil"/>
              <w:left w:val="nil"/>
              <w:bottom w:val="single" w:sz="4" w:space="0" w:color="auto"/>
              <w:right w:val="nil"/>
            </w:tcBorders>
          </w:tcPr>
          <w:p w:rsidR="002574C4" w:rsidRDefault="002574C4">
            <w:pPr>
              <w:pStyle w:val="ConsPlusNormal"/>
            </w:pP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single" w:sz="4" w:space="0" w:color="auto"/>
              <w:left w:val="nil"/>
              <w:bottom w:val="nil"/>
              <w:right w:val="nil"/>
            </w:tcBorders>
          </w:tcPr>
          <w:p w:rsidR="002574C4" w:rsidRDefault="002574C4">
            <w:pPr>
              <w:pStyle w:val="ConsPlusNormal"/>
              <w:jc w:val="center"/>
            </w:pPr>
            <w:r>
              <w:t>(подпись)</w:t>
            </w:r>
          </w:p>
        </w:tc>
        <w:tc>
          <w:tcPr>
            <w:tcW w:w="389" w:type="dxa"/>
            <w:tcBorders>
              <w:top w:val="nil"/>
              <w:left w:val="nil"/>
              <w:bottom w:val="nil"/>
              <w:right w:val="nil"/>
            </w:tcBorders>
          </w:tcPr>
          <w:p w:rsidR="002574C4" w:rsidRDefault="002574C4">
            <w:pPr>
              <w:pStyle w:val="ConsPlusNormal"/>
            </w:pPr>
          </w:p>
        </w:tc>
        <w:tc>
          <w:tcPr>
            <w:tcW w:w="3288" w:type="dxa"/>
            <w:tcBorders>
              <w:top w:val="single" w:sz="4" w:space="0" w:color="auto"/>
              <w:left w:val="nil"/>
              <w:bottom w:val="nil"/>
              <w:right w:val="nil"/>
            </w:tcBorders>
          </w:tcPr>
          <w:p w:rsidR="002574C4" w:rsidRDefault="002574C4">
            <w:pPr>
              <w:pStyle w:val="ConsPlusNormal"/>
              <w:jc w:val="center"/>
            </w:pPr>
            <w:r>
              <w:t>(ф.и.о.)</w:t>
            </w:r>
          </w:p>
        </w:tc>
      </w:tr>
      <w:tr w:rsidR="002574C4">
        <w:tc>
          <w:tcPr>
            <w:tcW w:w="9026" w:type="dxa"/>
            <w:gridSpan w:val="4"/>
            <w:tcBorders>
              <w:top w:val="nil"/>
              <w:left w:val="nil"/>
              <w:bottom w:val="nil"/>
              <w:right w:val="nil"/>
            </w:tcBorders>
          </w:tcPr>
          <w:p w:rsidR="002574C4" w:rsidRDefault="002574C4">
            <w:pPr>
              <w:pStyle w:val="ConsPlusNormal"/>
            </w:pPr>
          </w:p>
        </w:tc>
      </w:tr>
      <w:tr w:rsidR="002574C4">
        <w:tc>
          <w:tcPr>
            <w:tcW w:w="9026" w:type="dxa"/>
            <w:gridSpan w:val="4"/>
            <w:tcBorders>
              <w:top w:val="nil"/>
              <w:left w:val="nil"/>
              <w:bottom w:val="nil"/>
              <w:right w:val="nil"/>
            </w:tcBorders>
          </w:tcPr>
          <w:p w:rsidR="002574C4" w:rsidRDefault="002574C4">
            <w:pPr>
              <w:pStyle w:val="ConsPlusNormal"/>
            </w:pPr>
            <w:r>
              <w:t>Телефон _______________________</w:t>
            </w:r>
          </w:p>
        </w:tc>
      </w:tr>
    </w:tbl>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both"/>
      </w:pPr>
    </w:p>
    <w:p w:rsidR="002574C4" w:rsidRDefault="002574C4">
      <w:pPr>
        <w:pStyle w:val="ConsPlusNormal"/>
        <w:jc w:val="right"/>
        <w:outlineLvl w:val="1"/>
      </w:pPr>
      <w:r>
        <w:t>Приложение N 8</w:t>
      </w:r>
    </w:p>
    <w:p w:rsidR="002574C4" w:rsidRDefault="002574C4">
      <w:pPr>
        <w:pStyle w:val="ConsPlusNormal"/>
        <w:jc w:val="right"/>
      </w:pPr>
      <w:r>
        <w:t>к Правилам предоставления субсидий</w:t>
      </w:r>
    </w:p>
    <w:p w:rsidR="002574C4" w:rsidRDefault="002574C4">
      <w:pPr>
        <w:pStyle w:val="ConsPlusNormal"/>
        <w:jc w:val="right"/>
      </w:pPr>
      <w:r>
        <w:t>российским кредитным организациям</w:t>
      </w:r>
    </w:p>
    <w:p w:rsidR="002574C4" w:rsidRDefault="002574C4">
      <w:pPr>
        <w:pStyle w:val="ConsPlusNormal"/>
        <w:jc w:val="right"/>
      </w:pPr>
      <w:r>
        <w:t>на возмещение выпадающих доходов</w:t>
      </w:r>
    </w:p>
    <w:p w:rsidR="002574C4" w:rsidRDefault="002574C4">
      <w:pPr>
        <w:pStyle w:val="ConsPlusNormal"/>
        <w:jc w:val="right"/>
      </w:pPr>
      <w:r>
        <w:t>по кредитам, выданным на приобретение</w:t>
      </w:r>
    </w:p>
    <w:p w:rsidR="002574C4" w:rsidRDefault="002574C4">
      <w:pPr>
        <w:pStyle w:val="ConsPlusNormal"/>
        <w:jc w:val="right"/>
      </w:pPr>
      <w:r>
        <w:t>специализированной техники</w:t>
      </w:r>
    </w:p>
    <w:p w:rsidR="002574C4" w:rsidRDefault="002574C4">
      <w:pPr>
        <w:pStyle w:val="ConsPlusNormal"/>
        <w:jc w:val="right"/>
      </w:pPr>
      <w:r>
        <w:t>и деревянных домов</w:t>
      </w:r>
    </w:p>
    <w:p w:rsidR="002574C4" w:rsidRDefault="002574C4">
      <w:pPr>
        <w:pStyle w:val="ConsPlusNormal"/>
        <w:jc w:val="both"/>
      </w:pPr>
    </w:p>
    <w:p w:rsidR="002574C4" w:rsidRDefault="002574C4">
      <w:pPr>
        <w:pStyle w:val="ConsPlusNormal"/>
        <w:jc w:val="right"/>
      </w:pPr>
      <w:r>
        <w:t>(форма)</w:t>
      </w:r>
    </w:p>
    <w:p w:rsidR="002574C4" w:rsidRDefault="002574C4">
      <w:pPr>
        <w:pStyle w:val="ConsPlusNormal"/>
        <w:jc w:val="both"/>
      </w:pPr>
    </w:p>
    <w:p w:rsidR="002574C4" w:rsidRDefault="002574C4">
      <w:pPr>
        <w:pStyle w:val="ConsPlusNonformat"/>
        <w:jc w:val="both"/>
      </w:pPr>
      <w:bookmarkStart w:id="39" w:name="P740"/>
      <w:bookmarkEnd w:id="39"/>
      <w:r>
        <w:t xml:space="preserve">                                  РАСЧЕТ</w:t>
      </w:r>
    </w:p>
    <w:p w:rsidR="002574C4" w:rsidRDefault="002574C4">
      <w:pPr>
        <w:pStyle w:val="ConsPlusNonformat"/>
        <w:jc w:val="both"/>
      </w:pPr>
      <w:r>
        <w:t xml:space="preserve">            размера субсидии на уплату первоначального взноса,</w:t>
      </w:r>
    </w:p>
    <w:p w:rsidR="002574C4" w:rsidRDefault="002574C4">
      <w:pPr>
        <w:pStyle w:val="ConsPlusNonformat"/>
        <w:jc w:val="both"/>
      </w:pPr>
      <w:r>
        <w:t xml:space="preserve">            предоставляемой __________________________________</w:t>
      </w:r>
    </w:p>
    <w:p w:rsidR="002574C4" w:rsidRDefault="002574C4">
      <w:pPr>
        <w:pStyle w:val="ConsPlusNonformat"/>
        <w:jc w:val="both"/>
      </w:pPr>
      <w:r>
        <w:t xml:space="preserve">                                (наименование организации)</w:t>
      </w:r>
    </w:p>
    <w:p w:rsidR="002574C4" w:rsidRDefault="002574C4">
      <w:pPr>
        <w:pStyle w:val="ConsPlusNonformat"/>
        <w:jc w:val="both"/>
      </w:pPr>
      <w:r>
        <w:t xml:space="preserve">          на возмещение выпадающих доходов по кредитам, выданным</w:t>
      </w:r>
    </w:p>
    <w:p w:rsidR="002574C4" w:rsidRDefault="002574C4">
      <w:pPr>
        <w:pStyle w:val="ConsPlusNonformat"/>
        <w:jc w:val="both"/>
      </w:pPr>
      <w:r>
        <w:t xml:space="preserve">       на приобретение специализированной техники и деревянных домов</w:t>
      </w:r>
    </w:p>
    <w:p w:rsidR="002574C4" w:rsidRDefault="002574C4">
      <w:pPr>
        <w:pStyle w:val="ConsPlusNonformat"/>
        <w:jc w:val="both"/>
      </w:pPr>
      <w:r>
        <w:t xml:space="preserve">            не ранее 1 января соответствующего финансового года</w:t>
      </w:r>
    </w:p>
    <w:p w:rsidR="002574C4" w:rsidRDefault="002574C4">
      <w:pPr>
        <w:pStyle w:val="ConsPlusNormal"/>
        <w:jc w:val="both"/>
      </w:pPr>
    </w:p>
    <w:p w:rsidR="002574C4" w:rsidRDefault="002574C4">
      <w:pPr>
        <w:pStyle w:val="ConsPlusNormal"/>
        <w:sectPr w:rsidR="002574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1"/>
        <w:gridCol w:w="619"/>
        <w:gridCol w:w="701"/>
        <w:gridCol w:w="931"/>
        <w:gridCol w:w="1871"/>
        <w:gridCol w:w="1191"/>
        <w:gridCol w:w="1531"/>
        <w:gridCol w:w="1066"/>
        <w:gridCol w:w="1474"/>
        <w:gridCol w:w="1421"/>
        <w:gridCol w:w="1474"/>
        <w:gridCol w:w="1020"/>
        <w:gridCol w:w="794"/>
        <w:gridCol w:w="1304"/>
      </w:tblGrid>
      <w:tr w:rsidR="002574C4">
        <w:tc>
          <w:tcPr>
            <w:tcW w:w="461" w:type="dxa"/>
          </w:tcPr>
          <w:p w:rsidR="002574C4" w:rsidRDefault="002574C4">
            <w:pPr>
              <w:pStyle w:val="ConsPlusNormal"/>
              <w:jc w:val="center"/>
            </w:pPr>
            <w:r>
              <w:lastRenderedPageBreak/>
              <w:t>N п/п</w:t>
            </w:r>
          </w:p>
        </w:tc>
        <w:tc>
          <w:tcPr>
            <w:tcW w:w="619" w:type="dxa"/>
          </w:tcPr>
          <w:p w:rsidR="002574C4" w:rsidRDefault="002574C4">
            <w:pPr>
              <w:pStyle w:val="ConsPlusNormal"/>
              <w:jc w:val="center"/>
            </w:pPr>
            <w:r>
              <w:t>Номер кредитного договора</w:t>
            </w:r>
          </w:p>
        </w:tc>
        <w:tc>
          <w:tcPr>
            <w:tcW w:w="701" w:type="dxa"/>
          </w:tcPr>
          <w:p w:rsidR="002574C4" w:rsidRDefault="002574C4">
            <w:pPr>
              <w:pStyle w:val="ConsPlusNormal"/>
              <w:jc w:val="center"/>
            </w:pPr>
            <w:r>
              <w:t>Дата заключения кредитного договора</w:t>
            </w:r>
          </w:p>
        </w:tc>
        <w:tc>
          <w:tcPr>
            <w:tcW w:w="931" w:type="dxa"/>
          </w:tcPr>
          <w:p w:rsidR="002574C4" w:rsidRDefault="002574C4">
            <w:pPr>
              <w:pStyle w:val="ConsPlusNormal"/>
              <w:jc w:val="center"/>
            </w:pPr>
            <w:r>
              <w:t>Срок действия кредитного договора</w:t>
            </w:r>
          </w:p>
        </w:tc>
        <w:tc>
          <w:tcPr>
            <w:tcW w:w="1871" w:type="dxa"/>
          </w:tcPr>
          <w:p w:rsidR="002574C4" w:rsidRDefault="002574C4">
            <w:pPr>
              <w:pStyle w:val="ConsPlusNormal"/>
              <w:jc w:val="center"/>
            </w:pPr>
            <w:r>
              <w:t xml:space="preserve">Наименование, модель и модификация специализированной техники или материал стен деревянного дома (с указанием кода </w:t>
            </w:r>
            <w:hyperlink r:id="rId378">
              <w:r>
                <w:rPr>
                  <w:color w:val="0000FF"/>
                </w:rPr>
                <w:t>ОКПД 2</w:t>
              </w:r>
            </w:hyperlink>
            <w:r>
              <w:t xml:space="preserve"> и производителя)</w:t>
            </w:r>
          </w:p>
        </w:tc>
        <w:tc>
          <w:tcPr>
            <w:tcW w:w="1191" w:type="dxa"/>
          </w:tcPr>
          <w:p w:rsidR="002574C4" w:rsidRDefault="002574C4">
            <w:pPr>
              <w:pStyle w:val="ConsPlusNormal"/>
              <w:jc w:val="center"/>
            </w:pPr>
            <w:r>
              <w:t>Идентификационный (серийный) номер специализированной техники или деревянного дома</w:t>
            </w:r>
          </w:p>
        </w:tc>
        <w:tc>
          <w:tcPr>
            <w:tcW w:w="1531" w:type="dxa"/>
          </w:tcPr>
          <w:p w:rsidR="002574C4" w:rsidRDefault="002574C4">
            <w:pPr>
              <w:pStyle w:val="ConsPlusNormal"/>
              <w:jc w:val="center"/>
            </w:pPr>
            <w:r>
              <w:t>Реквизиты акта приема-передачи деревянного дома (для кредитов, выданных на приобретение деревянных домов)</w:t>
            </w:r>
          </w:p>
        </w:tc>
        <w:tc>
          <w:tcPr>
            <w:tcW w:w="1066" w:type="dxa"/>
          </w:tcPr>
          <w:p w:rsidR="002574C4" w:rsidRDefault="002574C4">
            <w:pPr>
              <w:pStyle w:val="ConsPlusNormal"/>
              <w:jc w:val="center"/>
            </w:pPr>
            <w:r>
              <w:t>Год выпуска (производства) специализированной техники в обращение</w:t>
            </w:r>
          </w:p>
        </w:tc>
        <w:tc>
          <w:tcPr>
            <w:tcW w:w="1474" w:type="dxa"/>
          </w:tcPr>
          <w:p w:rsidR="002574C4" w:rsidRDefault="002574C4">
            <w:pPr>
              <w:pStyle w:val="ConsPlusNormal"/>
              <w:jc w:val="center"/>
            </w:pPr>
            <w:r>
              <w:t>Стоимость специализированной техники или деревянного дома (с учетом налога на добавленную стоимость, рублей)</w:t>
            </w:r>
          </w:p>
        </w:tc>
        <w:tc>
          <w:tcPr>
            <w:tcW w:w="1421" w:type="dxa"/>
          </w:tcPr>
          <w:p w:rsidR="002574C4" w:rsidRDefault="002574C4">
            <w:pPr>
              <w:pStyle w:val="ConsPlusNormal"/>
              <w:jc w:val="center"/>
            </w:pPr>
            <w:r>
              <w:t>Размер первоначального взноса (процентов стоимости специализированной техники или деревянного дома)</w:t>
            </w:r>
          </w:p>
        </w:tc>
        <w:tc>
          <w:tcPr>
            <w:tcW w:w="1474" w:type="dxa"/>
          </w:tcPr>
          <w:p w:rsidR="002574C4" w:rsidRDefault="002574C4">
            <w:pPr>
              <w:pStyle w:val="ConsPlusNormal"/>
              <w:jc w:val="center"/>
            </w:pPr>
            <w:r>
              <w:t>Скидка при уплате первоначального взноса (процентов стоимости специализированной техники или деревянного дома)</w:t>
            </w:r>
          </w:p>
        </w:tc>
        <w:tc>
          <w:tcPr>
            <w:tcW w:w="1020" w:type="dxa"/>
          </w:tcPr>
          <w:p w:rsidR="002574C4" w:rsidRDefault="002574C4">
            <w:pPr>
              <w:pStyle w:val="ConsPlusNormal"/>
              <w:jc w:val="center"/>
            </w:pPr>
            <w:r>
              <w:t>Скидка при уплате первоначального взноса (</w:t>
            </w:r>
            <w:hyperlink w:anchor="P770">
              <w:r>
                <w:rPr>
                  <w:color w:val="0000FF"/>
                </w:rPr>
                <w:t>гр. 9</w:t>
              </w:r>
            </w:hyperlink>
            <w:r>
              <w:t xml:space="preserve"> x </w:t>
            </w:r>
            <w:hyperlink w:anchor="P772">
              <w:r>
                <w:rPr>
                  <w:color w:val="0000FF"/>
                </w:rPr>
                <w:t>гр. 11</w:t>
              </w:r>
            </w:hyperlink>
            <w:r>
              <w:t xml:space="preserve"> x 0,01) (рублей)</w:t>
            </w:r>
          </w:p>
        </w:tc>
        <w:tc>
          <w:tcPr>
            <w:tcW w:w="794" w:type="dxa"/>
          </w:tcPr>
          <w:p w:rsidR="002574C4" w:rsidRDefault="002574C4">
            <w:pPr>
              <w:pStyle w:val="ConsPlusNormal"/>
              <w:jc w:val="center"/>
            </w:pPr>
            <w:r>
              <w:t>Предельный размер субсидии (</w:t>
            </w:r>
            <w:hyperlink w:anchor="P770">
              <w:r>
                <w:rPr>
                  <w:color w:val="0000FF"/>
                </w:rPr>
                <w:t>гр. 9</w:t>
              </w:r>
            </w:hyperlink>
            <w:r>
              <w:t xml:space="preserve"> x 0,1) (рублей)</w:t>
            </w:r>
          </w:p>
        </w:tc>
        <w:tc>
          <w:tcPr>
            <w:tcW w:w="1304" w:type="dxa"/>
          </w:tcPr>
          <w:p w:rsidR="002574C4" w:rsidRDefault="002574C4">
            <w:pPr>
              <w:pStyle w:val="ConsPlusNormal"/>
              <w:jc w:val="center"/>
            </w:pPr>
            <w:r>
              <w:t xml:space="preserve">Сумма выпадающих доходов, подлежащих компенсации (меньшее значение из </w:t>
            </w:r>
            <w:hyperlink w:anchor="P773">
              <w:r>
                <w:rPr>
                  <w:color w:val="0000FF"/>
                </w:rPr>
                <w:t>гр. 12</w:t>
              </w:r>
            </w:hyperlink>
            <w:r>
              <w:t xml:space="preserve"> и </w:t>
            </w:r>
            <w:hyperlink w:anchor="P774">
              <w:r>
                <w:rPr>
                  <w:color w:val="0000FF"/>
                </w:rPr>
                <w:t>гр. 13</w:t>
              </w:r>
            </w:hyperlink>
            <w:r>
              <w:t>) (рублей)</w:t>
            </w:r>
          </w:p>
        </w:tc>
      </w:tr>
      <w:tr w:rsidR="002574C4">
        <w:tc>
          <w:tcPr>
            <w:tcW w:w="461" w:type="dxa"/>
          </w:tcPr>
          <w:p w:rsidR="002574C4" w:rsidRDefault="002574C4">
            <w:pPr>
              <w:pStyle w:val="ConsPlusNormal"/>
              <w:jc w:val="center"/>
            </w:pPr>
            <w:r>
              <w:t>1</w:t>
            </w:r>
          </w:p>
        </w:tc>
        <w:tc>
          <w:tcPr>
            <w:tcW w:w="619" w:type="dxa"/>
          </w:tcPr>
          <w:p w:rsidR="002574C4" w:rsidRDefault="002574C4">
            <w:pPr>
              <w:pStyle w:val="ConsPlusNormal"/>
              <w:jc w:val="center"/>
            </w:pPr>
            <w:r>
              <w:t>2</w:t>
            </w:r>
          </w:p>
        </w:tc>
        <w:tc>
          <w:tcPr>
            <w:tcW w:w="701" w:type="dxa"/>
          </w:tcPr>
          <w:p w:rsidR="002574C4" w:rsidRDefault="002574C4">
            <w:pPr>
              <w:pStyle w:val="ConsPlusNormal"/>
              <w:jc w:val="center"/>
            </w:pPr>
            <w:r>
              <w:t>3</w:t>
            </w:r>
          </w:p>
        </w:tc>
        <w:tc>
          <w:tcPr>
            <w:tcW w:w="931" w:type="dxa"/>
          </w:tcPr>
          <w:p w:rsidR="002574C4" w:rsidRDefault="002574C4">
            <w:pPr>
              <w:pStyle w:val="ConsPlusNormal"/>
              <w:jc w:val="center"/>
            </w:pPr>
            <w:r>
              <w:t>4</w:t>
            </w:r>
          </w:p>
        </w:tc>
        <w:tc>
          <w:tcPr>
            <w:tcW w:w="1871" w:type="dxa"/>
          </w:tcPr>
          <w:p w:rsidR="002574C4" w:rsidRDefault="002574C4">
            <w:pPr>
              <w:pStyle w:val="ConsPlusNormal"/>
              <w:jc w:val="center"/>
            </w:pPr>
            <w:r>
              <w:t>5</w:t>
            </w:r>
          </w:p>
        </w:tc>
        <w:tc>
          <w:tcPr>
            <w:tcW w:w="1191" w:type="dxa"/>
          </w:tcPr>
          <w:p w:rsidR="002574C4" w:rsidRDefault="002574C4">
            <w:pPr>
              <w:pStyle w:val="ConsPlusNormal"/>
              <w:jc w:val="center"/>
            </w:pPr>
            <w:r>
              <w:t>6</w:t>
            </w:r>
          </w:p>
        </w:tc>
        <w:tc>
          <w:tcPr>
            <w:tcW w:w="1531" w:type="dxa"/>
          </w:tcPr>
          <w:p w:rsidR="002574C4" w:rsidRDefault="002574C4">
            <w:pPr>
              <w:pStyle w:val="ConsPlusNormal"/>
              <w:jc w:val="center"/>
            </w:pPr>
            <w:r>
              <w:t>7</w:t>
            </w:r>
          </w:p>
        </w:tc>
        <w:tc>
          <w:tcPr>
            <w:tcW w:w="1066" w:type="dxa"/>
          </w:tcPr>
          <w:p w:rsidR="002574C4" w:rsidRDefault="002574C4">
            <w:pPr>
              <w:pStyle w:val="ConsPlusNormal"/>
              <w:jc w:val="center"/>
            </w:pPr>
            <w:r>
              <w:t>8</w:t>
            </w:r>
          </w:p>
        </w:tc>
        <w:tc>
          <w:tcPr>
            <w:tcW w:w="1474" w:type="dxa"/>
          </w:tcPr>
          <w:p w:rsidR="002574C4" w:rsidRDefault="002574C4">
            <w:pPr>
              <w:pStyle w:val="ConsPlusNormal"/>
              <w:jc w:val="center"/>
            </w:pPr>
            <w:bookmarkStart w:id="40" w:name="P770"/>
            <w:bookmarkEnd w:id="40"/>
            <w:r>
              <w:t>9</w:t>
            </w:r>
          </w:p>
        </w:tc>
        <w:tc>
          <w:tcPr>
            <w:tcW w:w="1421" w:type="dxa"/>
          </w:tcPr>
          <w:p w:rsidR="002574C4" w:rsidRDefault="002574C4">
            <w:pPr>
              <w:pStyle w:val="ConsPlusNormal"/>
              <w:jc w:val="center"/>
            </w:pPr>
            <w:r>
              <w:t>10</w:t>
            </w:r>
          </w:p>
        </w:tc>
        <w:tc>
          <w:tcPr>
            <w:tcW w:w="1474" w:type="dxa"/>
          </w:tcPr>
          <w:p w:rsidR="002574C4" w:rsidRDefault="002574C4">
            <w:pPr>
              <w:pStyle w:val="ConsPlusNormal"/>
              <w:jc w:val="center"/>
            </w:pPr>
            <w:bookmarkStart w:id="41" w:name="P772"/>
            <w:bookmarkEnd w:id="41"/>
            <w:r>
              <w:t>11</w:t>
            </w:r>
          </w:p>
        </w:tc>
        <w:tc>
          <w:tcPr>
            <w:tcW w:w="1020" w:type="dxa"/>
          </w:tcPr>
          <w:p w:rsidR="002574C4" w:rsidRDefault="002574C4">
            <w:pPr>
              <w:pStyle w:val="ConsPlusNormal"/>
              <w:jc w:val="center"/>
            </w:pPr>
            <w:bookmarkStart w:id="42" w:name="P773"/>
            <w:bookmarkEnd w:id="42"/>
            <w:r>
              <w:t>12</w:t>
            </w:r>
          </w:p>
        </w:tc>
        <w:tc>
          <w:tcPr>
            <w:tcW w:w="794" w:type="dxa"/>
          </w:tcPr>
          <w:p w:rsidR="002574C4" w:rsidRDefault="002574C4">
            <w:pPr>
              <w:pStyle w:val="ConsPlusNormal"/>
              <w:jc w:val="center"/>
            </w:pPr>
            <w:bookmarkStart w:id="43" w:name="P774"/>
            <w:bookmarkEnd w:id="43"/>
            <w:r>
              <w:t>13</w:t>
            </w:r>
          </w:p>
        </w:tc>
        <w:tc>
          <w:tcPr>
            <w:tcW w:w="1304" w:type="dxa"/>
          </w:tcPr>
          <w:p w:rsidR="002574C4" w:rsidRDefault="002574C4">
            <w:pPr>
              <w:pStyle w:val="ConsPlusNormal"/>
              <w:jc w:val="center"/>
            </w:pPr>
            <w:r>
              <w:t>14</w:t>
            </w:r>
          </w:p>
        </w:tc>
      </w:tr>
      <w:tr w:rsidR="002574C4">
        <w:tc>
          <w:tcPr>
            <w:tcW w:w="15858" w:type="dxa"/>
            <w:gridSpan w:val="14"/>
            <w:vAlign w:val="bottom"/>
          </w:tcPr>
          <w:p w:rsidR="002574C4" w:rsidRDefault="002574C4">
            <w:pPr>
              <w:pStyle w:val="ConsPlusNormal"/>
              <w:jc w:val="center"/>
              <w:outlineLvl w:val="2"/>
            </w:pPr>
            <w:r>
              <w:t xml:space="preserve">Вид специализированной техники или деревянных домов </w:t>
            </w:r>
            <w:hyperlink w:anchor="P896">
              <w:r>
                <w:rPr>
                  <w:color w:val="0000FF"/>
                </w:rPr>
                <w:t>&lt;*&gt;</w:t>
              </w:r>
            </w:hyperlink>
          </w:p>
        </w:tc>
      </w:tr>
      <w:tr w:rsidR="002574C4">
        <w:tc>
          <w:tcPr>
            <w:tcW w:w="461" w:type="dxa"/>
          </w:tcPr>
          <w:p w:rsidR="002574C4" w:rsidRDefault="002574C4">
            <w:pPr>
              <w:pStyle w:val="ConsPlusNormal"/>
            </w:pPr>
          </w:p>
        </w:tc>
        <w:tc>
          <w:tcPr>
            <w:tcW w:w="619" w:type="dxa"/>
          </w:tcPr>
          <w:p w:rsidR="002574C4" w:rsidRDefault="002574C4">
            <w:pPr>
              <w:pStyle w:val="ConsPlusNormal"/>
            </w:pPr>
          </w:p>
        </w:tc>
        <w:tc>
          <w:tcPr>
            <w:tcW w:w="701" w:type="dxa"/>
          </w:tcPr>
          <w:p w:rsidR="002574C4" w:rsidRDefault="002574C4">
            <w:pPr>
              <w:pStyle w:val="ConsPlusNormal"/>
            </w:pPr>
          </w:p>
        </w:tc>
        <w:tc>
          <w:tcPr>
            <w:tcW w:w="931" w:type="dxa"/>
          </w:tcPr>
          <w:p w:rsidR="002574C4" w:rsidRDefault="002574C4">
            <w:pPr>
              <w:pStyle w:val="ConsPlusNormal"/>
            </w:pPr>
          </w:p>
        </w:tc>
        <w:tc>
          <w:tcPr>
            <w:tcW w:w="1871" w:type="dxa"/>
          </w:tcPr>
          <w:p w:rsidR="002574C4" w:rsidRDefault="002574C4">
            <w:pPr>
              <w:pStyle w:val="ConsPlusNormal"/>
            </w:pPr>
          </w:p>
        </w:tc>
        <w:tc>
          <w:tcPr>
            <w:tcW w:w="1191" w:type="dxa"/>
          </w:tcPr>
          <w:p w:rsidR="002574C4" w:rsidRDefault="002574C4">
            <w:pPr>
              <w:pStyle w:val="ConsPlusNormal"/>
            </w:pPr>
          </w:p>
        </w:tc>
        <w:tc>
          <w:tcPr>
            <w:tcW w:w="1531" w:type="dxa"/>
          </w:tcPr>
          <w:p w:rsidR="002574C4" w:rsidRDefault="002574C4">
            <w:pPr>
              <w:pStyle w:val="ConsPlusNormal"/>
            </w:pPr>
          </w:p>
        </w:tc>
        <w:tc>
          <w:tcPr>
            <w:tcW w:w="1066" w:type="dxa"/>
          </w:tcPr>
          <w:p w:rsidR="002574C4" w:rsidRDefault="002574C4">
            <w:pPr>
              <w:pStyle w:val="ConsPlusNormal"/>
            </w:pPr>
          </w:p>
        </w:tc>
        <w:tc>
          <w:tcPr>
            <w:tcW w:w="1474" w:type="dxa"/>
          </w:tcPr>
          <w:p w:rsidR="002574C4" w:rsidRDefault="002574C4">
            <w:pPr>
              <w:pStyle w:val="ConsPlusNormal"/>
            </w:pPr>
          </w:p>
        </w:tc>
        <w:tc>
          <w:tcPr>
            <w:tcW w:w="1421" w:type="dxa"/>
          </w:tcPr>
          <w:p w:rsidR="002574C4" w:rsidRDefault="002574C4">
            <w:pPr>
              <w:pStyle w:val="ConsPlusNormal"/>
            </w:pPr>
          </w:p>
        </w:tc>
        <w:tc>
          <w:tcPr>
            <w:tcW w:w="1474" w:type="dxa"/>
          </w:tcPr>
          <w:p w:rsidR="002574C4" w:rsidRDefault="002574C4">
            <w:pPr>
              <w:pStyle w:val="ConsPlusNormal"/>
            </w:pPr>
          </w:p>
        </w:tc>
        <w:tc>
          <w:tcPr>
            <w:tcW w:w="1020" w:type="dxa"/>
          </w:tcPr>
          <w:p w:rsidR="002574C4" w:rsidRDefault="002574C4">
            <w:pPr>
              <w:pStyle w:val="ConsPlusNormal"/>
            </w:pPr>
          </w:p>
        </w:tc>
        <w:tc>
          <w:tcPr>
            <w:tcW w:w="794" w:type="dxa"/>
          </w:tcPr>
          <w:p w:rsidR="002574C4" w:rsidRDefault="002574C4">
            <w:pPr>
              <w:pStyle w:val="ConsPlusNormal"/>
            </w:pPr>
          </w:p>
        </w:tc>
        <w:tc>
          <w:tcPr>
            <w:tcW w:w="1304" w:type="dxa"/>
          </w:tcPr>
          <w:p w:rsidR="002574C4" w:rsidRDefault="002574C4">
            <w:pPr>
              <w:pStyle w:val="ConsPlusNormal"/>
            </w:pPr>
          </w:p>
        </w:tc>
      </w:tr>
      <w:tr w:rsidR="002574C4">
        <w:tc>
          <w:tcPr>
            <w:tcW w:w="461" w:type="dxa"/>
          </w:tcPr>
          <w:p w:rsidR="002574C4" w:rsidRDefault="002574C4">
            <w:pPr>
              <w:pStyle w:val="ConsPlusNormal"/>
            </w:pPr>
          </w:p>
        </w:tc>
        <w:tc>
          <w:tcPr>
            <w:tcW w:w="619" w:type="dxa"/>
          </w:tcPr>
          <w:p w:rsidR="002574C4" w:rsidRDefault="002574C4">
            <w:pPr>
              <w:pStyle w:val="ConsPlusNormal"/>
            </w:pPr>
          </w:p>
        </w:tc>
        <w:tc>
          <w:tcPr>
            <w:tcW w:w="701" w:type="dxa"/>
          </w:tcPr>
          <w:p w:rsidR="002574C4" w:rsidRDefault="002574C4">
            <w:pPr>
              <w:pStyle w:val="ConsPlusNormal"/>
            </w:pPr>
          </w:p>
        </w:tc>
        <w:tc>
          <w:tcPr>
            <w:tcW w:w="931" w:type="dxa"/>
          </w:tcPr>
          <w:p w:rsidR="002574C4" w:rsidRDefault="002574C4">
            <w:pPr>
              <w:pStyle w:val="ConsPlusNormal"/>
            </w:pPr>
          </w:p>
        </w:tc>
        <w:tc>
          <w:tcPr>
            <w:tcW w:w="1871" w:type="dxa"/>
          </w:tcPr>
          <w:p w:rsidR="002574C4" w:rsidRDefault="002574C4">
            <w:pPr>
              <w:pStyle w:val="ConsPlusNormal"/>
            </w:pPr>
          </w:p>
        </w:tc>
        <w:tc>
          <w:tcPr>
            <w:tcW w:w="1191" w:type="dxa"/>
          </w:tcPr>
          <w:p w:rsidR="002574C4" w:rsidRDefault="002574C4">
            <w:pPr>
              <w:pStyle w:val="ConsPlusNormal"/>
            </w:pPr>
          </w:p>
        </w:tc>
        <w:tc>
          <w:tcPr>
            <w:tcW w:w="1531" w:type="dxa"/>
          </w:tcPr>
          <w:p w:rsidR="002574C4" w:rsidRDefault="002574C4">
            <w:pPr>
              <w:pStyle w:val="ConsPlusNormal"/>
            </w:pPr>
          </w:p>
        </w:tc>
        <w:tc>
          <w:tcPr>
            <w:tcW w:w="1066" w:type="dxa"/>
          </w:tcPr>
          <w:p w:rsidR="002574C4" w:rsidRDefault="002574C4">
            <w:pPr>
              <w:pStyle w:val="ConsPlusNormal"/>
            </w:pPr>
          </w:p>
        </w:tc>
        <w:tc>
          <w:tcPr>
            <w:tcW w:w="1474" w:type="dxa"/>
          </w:tcPr>
          <w:p w:rsidR="002574C4" w:rsidRDefault="002574C4">
            <w:pPr>
              <w:pStyle w:val="ConsPlusNormal"/>
            </w:pPr>
          </w:p>
        </w:tc>
        <w:tc>
          <w:tcPr>
            <w:tcW w:w="1421" w:type="dxa"/>
          </w:tcPr>
          <w:p w:rsidR="002574C4" w:rsidRDefault="002574C4">
            <w:pPr>
              <w:pStyle w:val="ConsPlusNormal"/>
            </w:pPr>
          </w:p>
        </w:tc>
        <w:tc>
          <w:tcPr>
            <w:tcW w:w="1474" w:type="dxa"/>
          </w:tcPr>
          <w:p w:rsidR="002574C4" w:rsidRDefault="002574C4">
            <w:pPr>
              <w:pStyle w:val="ConsPlusNormal"/>
            </w:pPr>
          </w:p>
        </w:tc>
        <w:tc>
          <w:tcPr>
            <w:tcW w:w="1020" w:type="dxa"/>
          </w:tcPr>
          <w:p w:rsidR="002574C4" w:rsidRDefault="002574C4">
            <w:pPr>
              <w:pStyle w:val="ConsPlusNormal"/>
            </w:pPr>
          </w:p>
        </w:tc>
        <w:tc>
          <w:tcPr>
            <w:tcW w:w="794" w:type="dxa"/>
          </w:tcPr>
          <w:p w:rsidR="002574C4" w:rsidRDefault="002574C4">
            <w:pPr>
              <w:pStyle w:val="ConsPlusNormal"/>
            </w:pPr>
          </w:p>
        </w:tc>
        <w:tc>
          <w:tcPr>
            <w:tcW w:w="1304" w:type="dxa"/>
          </w:tcPr>
          <w:p w:rsidR="002574C4" w:rsidRDefault="002574C4">
            <w:pPr>
              <w:pStyle w:val="ConsPlusNormal"/>
            </w:pPr>
          </w:p>
        </w:tc>
      </w:tr>
      <w:tr w:rsidR="002574C4">
        <w:tc>
          <w:tcPr>
            <w:tcW w:w="15858" w:type="dxa"/>
            <w:gridSpan w:val="14"/>
            <w:vAlign w:val="bottom"/>
          </w:tcPr>
          <w:p w:rsidR="002574C4" w:rsidRDefault="002574C4">
            <w:pPr>
              <w:pStyle w:val="ConsPlusNormal"/>
              <w:jc w:val="center"/>
              <w:outlineLvl w:val="2"/>
            </w:pPr>
            <w:r>
              <w:t xml:space="preserve">Вид специализированной техники или деревянных домов </w:t>
            </w:r>
            <w:hyperlink w:anchor="P896">
              <w:r>
                <w:rPr>
                  <w:color w:val="0000FF"/>
                </w:rPr>
                <w:t>&lt;*&gt;</w:t>
              </w:r>
            </w:hyperlink>
          </w:p>
        </w:tc>
      </w:tr>
      <w:tr w:rsidR="002574C4">
        <w:tc>
          <w:tcPr>
            <w:tcW w:w="461" w:type="dxa"/>
          </w:tcPr>
          <w:p w:rsidR="002574C4" w:rsidRDefault="002574C4">
            <w:pPr>
              <w:pStyle w:val="ConsPlusNormal"/>
            </w:pPr>
          </w:p>
        </w:tc>
        <w:tc>
          <w:tcPr>
            <w:tcW w:w="619" w:type="dxa"/>
          </w:tcPr>
          <w:p w:rsidR="002574C4" w:rsidRDefault="002574C4">
            <w:pPr>
              <w:pStyle w:val="ConsPlusNormal"/>
            </w:pPr>
          </w:p>
        </w:tc>
        <w:tc>
          <w:tcPr>
            <w:tcW w:w="701" w:type="dxa"/>
          </w:tcPr>
          <w:p w:rsidR="002574C4" w:rsidRDefault="002574C4">
            <w:pPr>
              <w:pStyle w:val="ConsPlusNormal"/>
            </w:pPr>
          </w:p>
        </w:tc>
        <w:tc>
          <w:tcPr>
            <w:tcW w:w="931" w:type="dxa"/>
          </w:tcPr>
          <w:p w:rsidR="002574C4" w:rsidRDefault="002574C4">
            <w:pPr>
              <w:pStyle w:val="ConsPlusNormal"/>
            </w:pPr>
          </w:p>
        </w:tc>
        <w:tc>
          <w:tcPr>
            <w:tcW w:w="1871" w:type="dxa"/>
          </w:tcPr>
          <w:p w:rsidR="002574C4" w:rsidRDefault="002574C4">
            <w:pPr>
              <w:pStyle w:val="ConsPlusNormal"/>
            </w:pPr>
          </w:p>
        </w:tc>
        <w:tc>
          <w:tcPr>
            <w:tcW w:w="1191" w:type="dxa"/>
          </w:tcPr>
          <w:p w:rsidR="002574C4" w:rsidRDefault="002574C4">
            <w:pPr>
              <w:pStyle w:val="ConsPlusNormal"/>
            </w:pPr>
          </w:p>
        </w:tc>
        <w:tc>
          <w:tcPr>
            <w:tcW w:w="1531" w:type="dxa"/>
          </w:tcPr>
          <w:p w:rsidR="002574C4" w:rsidRDefault="002574C4">
            <w:pPr>
              <w:pStyle w:val="ConsPlusNormal"/>
            </w:pPr>
          </w:p>
        </w:tc>
        <w:tc>
          <w:tcPr>
            <w:tcW w:w="1066" w:type="dxa"/>
          </w:tcPr>
          <w:p w:rsidR="002574C4" w:rsidRDefault="002574C4">
            <w:pPr>
              <w:pStyle w:val="ConsPlusNormal"/>
            </w:pPr>
          </w:p>
        </w:tc>
        <w:tc>
          <w:tcPr>
            <w:tcW w:w="1474" w:type="dxa"/>
          </w:tcPr>
          <w:p w:rsidR="002574C4" w:rsidRDefault="002574C4">
            <w:pPr>
              <w:pStyle w:val="ConsPlusNormal"/>
            </w:pPr>
          </w:p>
        </w:tc>
        <w:tc>
          <w:tcPr>
            <w:tcW w:w="1421" w:type="dxa"/>
          </w:tcPr>
          <w:p w:rsidR="002574C4" w:rsidRDefault="002574C4">
            <w:pPr>
              <w:pStyle w:val="ConsPlusNormal"/>
            </w:pPr>
          </w:p>
        </w:tc>
        <w:tc>
          <w:tcPr>
            <w:tcW w:w="1474" w:type="dxa"/>
          </w:tcPr>
          <w:p w:rsidR="002574C4" w:rsidRDefault="002574C4">
            <w:pPr>
              <w:pStyle w:val="ConsPlusNormal"/>
            </w:pPr>
          </w:p>
        </w:tc>
        <w:tc>
          <w:tcPr>
            <w:tcW w:w="1020" w:type="dxa"/>
          </w:tcPr>
          <w:p w:rsidR="002574C4" w:rsidRDefault="002574C4">
            <w:pPr>
              <w:pStyle w:val="ConsPlusNormal"/>
            </w:pPr>
          </w:p>
        </w:tc>
        <w:tc>
          <w:tcPr>
            <w:tcW w:w="794" w:type="dxa"/>
          </w:tcPr>
          <w:p w:rsidR="002574C4" w:rsidRDefault="002574C4">
            <w:pPr>
              <w:pStyle w:val="ConsPlusNormal"/>
            </w:pPr>
          </w:p>
        </w:tc>
        <w:tc>
          <w:tcPr>
            <w:tcW w:w="1304" w:type="dxa"/>
          </w:tcPr>
          <w:p w:rsidR="002574C4" w:rsidRDefault="002574C4">
            <w:pPr>
              <w:pStyle w:val="ConsPlusNormal"/>
            </w:pPr>
          </w:p>
        </w:tc>
      </w:tr>
      <w:tr w:rsidR="002574C4">
        <w:tc>
          <w:tcPr>
            <w:tcW w:w="461" w:type="dxa"/>
          </w:tcPr>
          <w:p w:rsidR="002574C4" w:rsidRDefault="002574C4">
            <w:pPr>
              <w:pStyle w:val="ConsPlusNormal"/>
            </w:pPr>
          </w:p>
        </w:tc>
        <w:tc>
          <w:tcPr>
            <w:tcW w:w="619" w:type="dxa"/>
          </w:tcPr>
          <w:p w:rsidR="002574C4" w:rsidRDefault="002574C4">
            <w:pPr>
              <w:pStyle w:val="ConsPlusNormal"/>
            </w:pPr>
          </w:p>
        </w:tc>
        <w:tc>
          <w:tcPr>
            <w:tcW w:w="701" w:type="dxa"/>
          </w:tcPr>
          <w:p w:rsidR="002574C4" w:rsidRDefault="002574C4">
            <w:pPr>
              <w:pStyle w:val="ConsPlusNormal"/>
            </w:pPr>
          </w:p>
        </w:tc>
        <w:tc>
          <w:tcPr>
            <w:tcW w:w="931" w:type="dxa"/>
          </w:tcPr>
          <w:p w:rsidR="002574C4" w:rsidRDefault="002574C4">
            <w:pPr>
              <w:pStyle w:val="ConsPlusNormal"/>
            </w:pPr>
          </w:p>
        </w:tc>
        <w:tc>
          <w:tcPr>
            <w:tcW w:w="1871" w:type="dxa"/>
          </w:tcPr>
          <w:p w:rsidR="002574C4" w:rsidRDefault="002574C4">
            <w:pPr>
              <w:pStyle w:val="ConsPlusNormal"/>
            </w:pPr>
          </w:p>
        </w:tc>
        <w:tc>
          <w:tcPr>
            <w:tcW w:w="1191" w:type="dxa"/>
          </w:tcPr>
          <w:p w:rsidR="002574C4" w:rsidRDefault="002574C4">
            <w:pPr>
              <w:pStyle w:val="ConsPlusNormal"/>
            </w:pPr>
          </w:p>
        </w:tc>
        <w:tc>
          <w:tcPr>
            <w:tcW w:w="1531" w:type="dxa"/>
          </w:tcPr>
          <w:p w:rsidR="002574C4" w:rsidRDefault="002574C4">
            <w:pPr>
              <w:pStyle w:val="ConsPlusNormal"/>
            </w:pPr>
          </w:p>
        </w:tc>
        <w:tc>
          <w:tcPr>
            <w:tcW w:w="1066" w:type="dxa"/>
          </w:tcPr>
          <w:p w:rsidR="002574C4" w:rsidRDefault="002574C4">
            <w:pPr>
              <w:pStyle w:val="ConsPlusNormal"/>
            </w:pPr>
          </w:p>
        </w:tc>
        <w:tc>
          <w:tcPr>
            <w:tcW w:w="1474" w:type="dxa"/>
          </w:tcPr>
          <w:p w:rsidR="002574C4" w:rsidRDefault="002574C4">
            <w:pPr>
              <w:pStyle w:val="ConsPlusNormal"/>
            </w:pPr>
          </w:p>
        </w:tc>
        <w:tc>
          <w:tcPr>
            <w:tcW w:w="1421" w:type="dxa"/>
          </w:tcPr>
          <w:p w:rsidR="002574C4" w:rsidRDefault="002574C4">
            <w:pPr>
              <w:pStyle w:val="ConsPlusNormal"/>
            </w:pPr>
          </w:p>
        </w:tc>
        <w:tc>
          <w:tcPr>
            <w:tcW w:w="1474" w:type="dxa"/>
          </w:tcPr>
          <w:p w:rsidR="002574C4" w:rsidRDefault="002574C4">
            <w:pPr>
              <w:pStyle w:val="ConsPlusNormal"/>
            </w:pPr>
          </w:p>
        </w:tc>
        <w:tc>
          <w:tcPr>
            <w:tcW w:w="1020" w:type="dxa"/>
          </w:tcPr>
          <w:p w:rsidR="002574C4" w:rsidRDefault="002574C4">
            <w:pPr>
              <w:pStyle w:val="ConsPlusNormal"/>
            </w:pPr>
          </w:p>
        </w:tc>
        <w:tc>
          <w:tcPr>
            <w:tcW w:w="794" w:type="dxa"/>
          </w:tcPr>
          <w:p w:rsidR="002574C4" w:rsidRDefault="002574C4">
            <w:pPr>
              <w:pStyle w:val="ConsPlusNormal"/>
            </w:pPr>
          </w:p>
        </w:tc>
        <w:tc>
          <w:tcPr>
            <w:tcW w:w="1304" w:type="dxa"/>
          </w:tcPr>
          <w:p w:rsidR="002574C4" w:rsidRDefault="002574C4">
            <w:pPr>
              <w:pStyle w:val="ConsPlusNormal"/>
            </w:pPr>
          </w:p>
        </w:tc>
      </w:tr>
      <w:tr w:rsidR="002574C4">
        <w:tc>
          <w:tcPr>
            <w:tcW w:w="14554" w:type="dxa"/>
            <w:gridSpan w:val="13"/>
          </w:tcPr>
          <w:p w:rsidR="002574C4" w:rsidRDefault="002574C4">
            <w:pPr>
              <w:pStyle w:val="ConsPlusNormal"/>
            </w:pPr>
            <w:r>
              <w:t>Общая сумма выпадающих доходов</w:t>
            </w:r>
          </w:p>
        </w:tc>
        <w:tc>
          <w:tcPr>
            <w:tcW w:w="1304" w:type="dxa"/>
          </w:tcPr>
          <w:p w:rsidR="002574C4" w:rsidRDefault="002574C4">
            <w:pPr>
              <w:pStyle w:val="ConsPlusNormal"/>
            </w:pPr>
          </w:p>
        </w:tc>
      </w:tr>
    </w:tbl>
    <w:p w:rsidR="002574C4" w:rsidRDefault="002574C4">
      <w:pPr>
        <w:pStyle w:val="ConsPlusNormal"/>
        <w:sectPr w:rsidR="002574C4">
          <w:pgSz w:w="16838" w:h="11905" w:orient="landscape"/>
          <w:pgMar w:top="1701" w:right="1134" w:bottom="850" w:left="1134" w:header="0" w:footer="0" w:gutter="0"/>
          <w:cols w:space="720"/>
          <w:titlePg/>
        </w:sectPr>
      </w:pPr>
    </w:p>
    <w:p w:rsidR="002574C4" w:rsidRDefault="002574C4">
      <w:pPr>
        <w:pStyle w:val="ConsPlusNormal"/>
        <w:jc w:val="both"/>
      </w:pPr>
    </w:p>
    <w:p w:rsidR="002574C4" w:rsidRDefault="002574C4">
      <w:pPr>
        <w:pStyle w:val="ConsPlusNonformat"/>
        <w:jc w:val="both"/>
      </w:pPr>
      <w:r>
        <w:t xml:space="preserve">    Общая  сумма  выпадающих  доходов по кредитам, выданным на приобретение</w:t>
      </w:r>
    </w:p>
    <w:p w:rsidR="002574C4" w:rsidRDefault="002574C4">
      <w:pPr>
        <w:pStyle w:val="ConsPlusNonformat"/>
        <w:jc w:val="both"/>
      </w:pPr>
      <w:r>
        <w:t>специализированной техники и деревянных домов, __________ рублей.</w:t>
      </w:r>
    </w:p>
    <w:p w:rsidR="002574C4" w:rsidRDefault="002574C4">
      <w:pPr>
        <w:pStyle w:val="ConsPlusNonformat"/>
        <w:jc w:val="both"/>
      </w:pPr>
      <w:r>
        <w:t xml:space="preserve">    Настоящим расчетом ____________________ подтверждает выполнение условий,</w:t>
      </w:r>
    </w:p>
    <w:p w:rsidR="002574C4" w:rsidRDefault="002574C4">
      <w:pPr>
        <w:pStyle w:val="ConsPlusNonformat"/>
        <w:jc w:val="both"/>
      </w:pPr>
      <w:r>
        <w:t xml:space="preserve">                          (наименование</w:t>
      </w:r>
    </w:p>
    <w:p w:rsidR="002574C4" w:rsidRDefault="002574C4">
      <w:pPr>
        <w:pStyle w:val="ConsPlusNonformat"/>
        <w:jc w:val="both"/>
      </w:pPr>
      <w:r>
        <w:t xml:space="preserve">                           организации)</w:t>
      </w:r>
    </w:p>
    <w:p w:rsidR="002574C4" w:rsidRDefault="002574C4">
      <w:pPr>
        <w:pStyle w:val="ConsPlusNonformat"/>
        <w:jc w:val="both"/>
      </w:pPr>
      <w:r>
        <w:t xml:space="preserve">предусмотренных   </w:t>
      </w:r>
      <w:hyperlink w:anchor="P68">
        <w:r>
          <w:rPr>
            <w:color w:val="0000FF"/>
          </w:rPr>
          <w:t>пунктом   7</w:t>
        </w:r>
      </w:hyperlink>
      <w:r>
        <w:t xml:space="preserve">  Правил  предоставления  субсидий  российским</w:t>
      </w:r>
    </w:p>
    <w:p w:rsidR="002574C4" w:rsidRDefault="002574C4">
      <w:pPr>
        <w:pStyle w:val="ConsPlusNonformat"/>
        <w:jc w:val="both"/>
      </w:pPr>
      <w:r>
        <w:t>кредитным  организациям  на  возмещение  выпадающих  доходов  по  кредитам,</w:t>
      </w:r>
    </w:p>
    <w:p w:rsidR="002574C4" w:rsidRDefault="002574C4">
      <w:pPr>
        <w:pStyle w:val="ConsPlusNonformat"/>
        <w:jc w:val="both"/>
      </w:pPr>
      <w:r>
        <w:t>выданным  на  приобретение  специализированной  техники и деревянных домов,</w:t>
      </w:r>
    </w:p>
    <w:p w:rsidR="002574C4" w:rsidRDefault="002574C4">
      <w:pPr>
        <w:pStyle w:val="ConsPlusNonformat"/>
        <w:jc w:val="both"/>
      </w:pPr>
      <w:r>
        <w:t>утвержденных   постановлением   Правительства  Российской  Федерации  от 17</w:t>
      </w:r>
    </w:p>
    <w:p w:rsidR="002574C4" w:rsidRDefault="002574C4">
      <w:pPr>
        <w:pStyle w:val="ConsPlusNonformat"/>
        <w:jc w:val="both"/>
      </w:pPr>
      <w:r>
        <w:t>февраля  2018  г.  N  163  "Об  утверждении  Правил предоставления субсидий</w:t>
      </w:r>
    </w:p>
    <w:p w:rsidR="002574C4" w:rsidRDefault="002574C4">
      <w:pPr>
        <w:pStyle w:val="ConsPlusNonformat"/>
        <w:jc w:val="both"/>
      </w:pPr>
      <w:r>
        <w:t>российским  кредитным  организациям  на  возмещение  выпадающих  доходов по</w:t>
      </w:r>
    </w:p>
    <w:p w:rsidR="002574C4" w:rsidRDefault="002574C4">
      <w:pPr>
        <w:pStyle w:val="ConsPlusNonformat"/>
        <w:jc w:val="both"/>
      </w:pPr>
      <w:r>
        <w:t>кредитам,  выданным на приобретение специализированной техники и деревянных</w:t>
      </w:r>
    </w:p>
    <w:p w:rsidR="002574C4" w:rsidRDefault="002574C4">
      <w:pPr>
        <w:pStyle w:val="ConsPlusNonformat"/>
        <w:jc w:val="both"/>
      </w:pPr>
      <w:r>
        <w:t>домов".</w:t>
      </w:r>
    </w:p>
    <w:p w:rsidR="002574C4" w:rsidRDefault="002574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174"/>
        <w:gridCol w:w="389"/>
        <w:gridCol w:w="3288"/>
      </w:tblGrid>
      <w:tr w:rsidR="002574C4">
        <w:tc>
          <w:tcPr>
            <w:tcW w:w="3175" w:type="dxa"/>
            <w:tcBorders>
              <w:top w:val="nil"/>
              <w:left w:val="nil"/>
              <w:bottom w:val="nil"/>
              <w:right w:val="nil"/>
            </w:tcBorders>
            <w:vAlign w:val="bottom"/>
          </w:tcPr>
          <w:p w:rsidR="002574C4" w:rsidRDefault="002574C4">
            <w:pPr>
              <w:pStyle w:val="ConsPlusNormal"/>
            </w:pPr>
            <w:r>
              <w:t>Руководитель</w:t>
            </w:r>
          </w:p>
          <w:p w:rsidR="002574C4" w:rsidRDefault="002574C4">
            <w:pPr>
              <w:pStyle w:val="ConsPlusNormal"/>
            </w:pPr>
            <w:r>
              <w:t>организации</w:t>
            </w:r>
          </w:p>
        </w:tc>
        <w:tc>
          <w:tcPr>
            <w:tcW w:w="2174" w:type="dxa"/>
            <w:tcBorders>
              <w:top w:val="nil"/>
              <w:left w:val="nil"/>
              <w:bottom w:val="single" w:sz="4" w:space="0" w:color="auto"/>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288" w:type="dxa"/>
            <w:tcBorders>
              <w:top w:val="nil"/>
              <w:left w:val="nil"/>
              <w:bottom w:val="single" w:sz="4" w:space="0" w:color="auto"/>
              <w:right w:val="nil"/>
            </w:tcBorders>
          </w:tcPr>
          <w:p w:rsidR="002574C4" w:rsidRDefault="002574C4">
            <w:pPr>
              <w:pStyle w:val="ConsPlusNormal"/>
            </w:pP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single" w:sz="4" w:space="0" w:color="auto"/>
              <w:left w:val="nil"/>
              <w:bottom w:val="nil"/>
              <w:right w:val="nil"/>
            </w:tcBorders>
          </w:tcPr>
          <w:p w:rsidR="002574C4" w:rsidRDefault="002574C4">
            <w:pPr>
              <w:pStyle w:val="ConsPlusNormal"/>
              <w:jc w:val="center"/>
            </w:pPr>
            <w:r>
              <w:t>(подпись)</w:t>
            </w:r>
          </w:p>
        </w:tc>
        <w:tc>
          <w:tcPr>
            <w:tcW w:w="389" w:type="dxa"/>
            <w:tcBorders>
              <w:top w:val="nil"/>
              <w:left w:val="nil"/>
              <w:bottom w:val="nil"/>
              <w:right w:val="nil"/>
            </w:tcBorders>
          </w:tcPr>
          <w:p w:rsidR="002574C4" w:rsidRDefault="002574C4">
            <w:pPr>
              <w:pStyle w:val="ConsPlusNormal"/>
            </w:pPr>
          </w:p>
        </w:tc>
        <w:tc>
          <w:tcPr>
            <w:tcW w:w="3288" w:type="dxa"/>
            <w:tcBorders>
              <w:top w:val="single" w:sz="4" w:space="0" w:color="auto"/>
              <w:left w:val="nil"/>
              <w:bottom w:val="nil"/>
              <w:right w:val="nil"/>
            </w:tcBorders>
          </w:tcPr>
          <w:p w:rsidR="002574C4" w:rsidRDefault="002574C4">
            <w:pPr>
              <w:pStyle w:val="ConsPlusNormal"/>
              <w:jc w:val="center"/>
            </w:pPr>
            <w:r>
              <w:t>(ф.и.о.)</w:t>
            </w: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nil"/>
              <w:left w:val="nil"/>
              <w:bottom w:val="nil"/>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288" w:type="dxa"/>
            <w:tcBorders>
              <w:top w:val="nil"/>
              <w:left w:val="nil"/>
              <w:bottom w:val="nil"/>
              <w:right w:val="nil"/>
            </w:tcBorders>
          </w:tcPr>
          <w:p w:rsidR="002574C4" w:rsidRDefault="002574C4">
            <w:pPr>
              <w:pStyle w:val="ConsPlusNormal"/>
            </w:pPr>
          </w:p>
        </w:tc>
      </w:tr>
      <w:tr w:rsidR="002574C4">
        <w:tc>
          <w:tcPr>
            <w:tcW w:w="3175" w:type="dxa"/>
            <w:tcBorders>
              <w:top w:val="nil"/>
              <w:left w:val="nil"/>
              <w:bottom w:val="nil"/>
              <w:right w:val="nil"/>
            </w:tcBorders>
          </w:tcPr>
          <w:p w:rsidR="002574C4" w:rsidRDefault="002574C4">
            <w:pPr>
              <w:pStyle w:val="ConsPlusNormal"/>
            </w:pPr>
            <w:r>
              <w:t>Главный бухгалтер организации</w:t>
            </w:r>
          </w:p>
        </w:tc>
        <w:tc>
          <w:tcPr>
            <w:tcW w:w="2174" w:type="dxa"/>
            <w:tcBorders>
              <w:top w:val="nil"/>
              <w:left w:val="nil"/>
              <w:bottom w:val="single" w:sz="4" w:space="0" w:color="auto"/>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288" w:type="dxa"/>
            <w:tcBorders>
              <w:top w:val="nil"/>
              <w:left w:val="nil"/>
              <w:bottom w:val="single" w:sz="4" w:space="0" w:color="auto"/>
              <w:right w:val="nil"/>
            </w:tcBorders>
          </w:tcPr>
          <w:p w:rsidR="002574C4" w:rsidRDefault="002574C4">
            <w:pPr>
              <w:pStyle w:val="ConsPlusNormal"/>
            </w:pP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single" w:sz="4" w:space="0" w:color="auto"/>
              <w:left w:val="nil"/>
              <w:bottom w:val="nil"/>
              <w:right w:val="nil"/>
            </w:tcBorders>
          </w:tcPr>
          <w:p w:rsidR="002574C4" w:rsidRDefault="002574C4">
            <w:pPr>
              <w:pStyle w:val="ConsPlusNormal"/>
              <w:jc w:val="center"/>
            </w:pPr>
            <w:r>
              <w:t>(подпись)</w:t>
            </w:r>
          </w:p>
        </w:tc>
        <w:tc>
          <w:tcPr>
            <w:tcW w:w="389" w:type="dxa"/>
            <w:tcBorders>
              <w:top w:val="nil"/>
              <w:left w:val="nil"/>
              <w:bottom w:val="nil"/>
              <w:right w:val="nil"/>
            </w:tcBorders>
          </w:tcPr>
          <w:p w:rsidR="002574C4" w:rsidRDefault="002574C4">
            <w:pPr>
              <w:pStyle w:val="ConsPlusNormal"/>
            </w:pPr>
          </w:p>
        </w:tc>
        <w:tc>
          <w:tcPr>
            <w:tcW w:w="3288" w:type="dxa"/>
            <w:tcBorders>
              <w:top w:val="single" w:sz="4" w:space="0" w:color="auto"/>
              <w:left w:val="nil"/>
              <w:bottom w:val="nil"/>
              <w:right w:val="nil"/>
            </w:tcBorders>
          </w:tcPr>
          <w:p w:rsidR="002574C4" w:rsidRDefault="002574C4">
            <w:pPr>
              <w:pStyle w:val="ConsPlusNormal"/>
              <w:jc w:val="center"/>
            </w:pPr>
            <w:r>
              <w:t>(ф.и.о.)</w:t>
            </w: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nil"/>
              <w:left w:val="nil"/>
              <w:bottom w:val="nil"/>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288" w:type="dxa"/>
            <w:tcBorders>
              <w:top w:val="nil"/>
              <w:left w:val="nil"/>
              <w:bottom w:val="nil"/>
              <w:right w:val="nil"/>
            </w:tcBorders>
          </w:tcPr>
          <w:p w:rsidR="002574C4" w:rsidRDefault="002574C4">
            <w:pPr>
              <w:pStyle w:val="ConsPlusNormal"/>
            </w:pPr>
          </w:p>
        </w:tc>
      </w:tr>
      <w:tr w:rsidR="002574C4">
        <w:tc>
          <w:tcPr>
            <w:tcW w:w="3175" w:type="dxa"/>
            <w:tcBorders>
              <w:top w:val="nil"/>
              <w:left w:val="nil"/>
              <w:bottom w:val="nil"/>
              <w:right w:val="nil"/>
            </w:tcBorders>
          </w:tcPr>
          <w:p w:rsidR="002574C4" w:rsidRDefault="002574C4">
            <w:pPr>
              <w:pStyle w:val="ConsPlusNormal"/>
            </w:pPr>
            <w:r>
              <w:t>М.П. (при наличии)</w:t>
            </w:r>
          </w:p>
        </w:tc>
        <w:tc>
          <w:tcPr>
            <w:tcW w:w="2174" w:type="dxa"/>
            <w:tcBorders>
              <w:top w:val="nil"/>
              <w:left w:val="nil"/>
              <w:bottom w:val="nil"/>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288" w:type="dxa"/>
            <w:tcBorders>
              <w:top w:val="nil"/>
              <w:left w:val="nil"/>
              <w:bottom w:val="nil"/>
              <w:right w:val="nil"/>
            </w:tcBorders>
          </w:tcPr>
          <w:p w:rsidR="002574C4" w:rsidRDefault="002574C4">
            <w:pPr>
              <w:pStyle w:val="ConsPlusNormal"/>
            </w:pP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nil"/>
              <w:left w:val="nil"/>
              <w:bottom w:val="nil"/>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288" w:type="dxa"/>
            <w:tcBorders>
              <w:top w:val="nil"/>
              <w:left w:val="nil"/>
              <w:bottom w:val="nil"/>
              <w:right w:val="nil"/>
            </w:tcBorders>
          </w:tcPr>
          <w:p w:rsidR="002574C4" w:rsidRDefault="002574C4">
            <w:pPr>
              <w:pStyle w:val="ConsPlusNormal"/>
            </w:pPr>
          </w:p>
        </w:tc>
      </w:tr>
      <w:tr w:rsidR="002574C4">
        <w:tc>
          <w:tcPr>
            <w:tcW w:w="3175" w:type="dxa"/>
            <w:tcBorders>
              <w:top w:val="nil"/>
              <w:left w:val="nil"/>
              <w:bottom w:val="nil"/>
              <w:right w:val="nil"/>
            </w:tcBorders>
          </w:tcPr>
          <w:p w:rsidR="002574C4" w:rsidRDefault="002574C4">
            <w:pPr>
              <w:pStyle w:val="ConsPlusNormal"/>
            </w:pPr>
            <w:r>
              <w:t>Исполнитель</w:t>
            </w:r>
          </w:p>
        </w:tc>
        <w:tc>
          <w:tcPr>
            <w:tcW w:w="2174" w:type="dxa"/>
            <w:tcBorders>
              <w:top w:val="nil"/>
              <w:left w:val="nil"/>
              <w:bottom w:val="single" w:sz="4" w:space="0" w:color="auto"/>
              <w:right w:val="nil"/>
            </w:tcBorders>
          </w:tcPr>
          <w:p w:rsidR="002574C4" w:rsidRDefault="002574C4">
            <w:pPr>
              <w:pStyle w:val="ConsPlusNormal"/>
            </w:pPr>
          </w:p>
        </w:tc>
        <w:tc>
          <w:tcPr>
            <w:tcW w:w="389" w:type="dxa"/>
            <w:tcBorders>
              <w:top w:val="nil"/>
              <w:left w:val="nil"/>
              <w:bottom w:val="nil"/>
              <w:right w:val="nil"/>
            </w:tcBorders>
          </w:tcPr>
          <w:p w:rsidR="002574C4" w:rsidRDefault="002574C4">
            <w:pPr>
              <w:pStyle w:val="ConsPlusNormal"/>
            </w:pPr>
          </w:p>
        </w:tc>
        <w:tc>
          <w:tcPr>
            <w:tcW w:w="3288" w:type="dxa"/>
            <w:tcBorders>
              <w:top w:val="nil"/>
              <w:left w:val="nil"/>
              <w:bottom w:val="single" w:sz="4" w:space="0" w:color="auto"/>
              <w:right w:val="nil"/>
            </w:tcBorders>
          </w:tcPr>
          <w:p w:rsidR="002574C4" w:rsidRDefault="002574C4">
            <w:pPr>
              <w:pStyle w:val="ConsPlusNormal"/>
            </w:pPr>
          </w:p>
        </w:tc>
      </w:tr>
      <w:tr w:rsidR="002574C4">
        <w:tc>
          <w:tcPr>
            <w:tcW w:w="3175" w:type="dxa"/>
            <w:tcBorders>
              <w:top w:val="nil"/>
              <w:left w:val="nil"/>
              <w:bottom w:val="nil"/>
              <w:right w:val="nil"/>
            </w:tcBorders>
          </w:tcPr>
          <w:p w:rsidR="002574C4" w:rsidRDefault="002574C4">
            <w:pPr>
              <w:pStyle w:val="ConsPlusNormal"/>
            </w:pPr>
          </w:p>
        </w:tc>
        <w:tc>
          <w:tcPr>
            <w:tcW w:w="2174" w:type="dxa"/>
            <w:tcBorders>
              <w:top w:val="single" w:sz="4" w:space="0" w:color="auto"/>
              <w:left w:val="nil"/>
              <w:bottom w:val="nil"/>
              <w:right w:val="nil"/>
            </w:tcBorders>
          </w:tcPr>
          <w:p w:rsidR="002574C4" w:rsidRDefault="002574C4">
            <w:pPr>
              <w:pStyle w:val="ConsPlusNormal"/>
              <w:jc w:val="center"/>
            </w:pPr>
            <w:r>
              <w:t>(подпись)</w:t>
            </w:r>
          </w:p>
        </w:tc>
        <w:tc>
          <w:tcPr>
            <w:tcW w:w="389" w:type="dxa"/>
            <w:tcBorders>
              <w:top w:val="nil"/>
              <w:left w:val="nil"/>
              <w:bottom w:val="nil"/>
              <w:right w:val="nil"/>
            </w:tcBorders>
          </w:tcPr>
          <w:p w:rsidR="002574C4" w:rsidRDefault="002574C4">
            <w:pPr>
              <w:pStyle w:val="ConsPlusNormal"/>
            </w:pPr>
          </w:p>
        </w:tc>
        <w:tc>
          <w:tcPr>
            <w:tcW w:w="3288" w:type="dxa"/>
            <w:tcBorders>
              <w:top w:val="single" w:sz="4" w:space="0" w:color="auto"/>
              <w:left w:val="nil"/>
              <w:bottom w:val="nil"/>
              <w:right w:val="nil"/>
            </w:tcBorders>
          </w:tcPr>
          <w:p w:rsidR="002574C4" w:rsidRDefault="002574C4">
            <w:pPr>
              <w:pStyle w:val="ConsPlusNormal"/>
              <w:jc w:val="center"/>
            </w:pPr>
            <w:r>
              <w:t>(ф.и.о.)</w:t>
            </w:r>
          </w:p>
        </w:tc>
      </w:tr>
      <w:tr w:rsidR="002574C4">
        <w:tc>
          <w:tcPr>
            <w:tcW w:w="9026" w:type="dxa"/>
            <w:gridSpan w:val="4"/>
            <w:tcBorders>
              <w:top w:val="nil"/>
              <w:left w:val="nil"/>
              <w:bottom w:val="nil"/>
              <w:right w:val="nil"/>
            </w:tcBorders>
          </w:tcPr>
          <w:p w:rsidR="002574C4" w:rsidRDefault="002574C4">
            <w:pPr>
              <w:pStyle w:val="ConsPlusNormal"/>
            </w:pPr>
          </w:p>
        </w:tc>
      </w:tr>
      <w:tr w:rsidR="002574C4">
        <w:tc>
          <w:tcPr>
            <w:tcW w:w="9026" w:type="dxa"/>
            <w:gridSpan w:val="4"/>
            <w:tcBorders>
              <w:top w:val="nil"/>
              <w:left w:val="nil"/>
              <w:bottom w:val="nil"/>
              <w:right w:val="nil"/>
            </w:tcBorders>
          </w:tcPr>
          <w:p w:rsidR="002574C4" w:rsidRDefault="002574C4">
            <w:pPr>
              <w:pStyle w:val="ConsPlusNormal"/>
            </w:pPr>
            <w:r>
              <w:t>Телефон _______________________</w:t>
            </w:r>
          </w:p>
        </w:tc>
      </w:tr>
    </w:tbl>
    <w:p w:rsidR="002574C4" w:rsidRDefault="002574C4">
      <w:pPr>
        <w:pStyle w:val="ConsPlusNormal"/>
        <w:jc w:val="both"/>
      </w:pPr>
    </w:p>
    <w:p w:rsidR="002574C4" w:rsidRDefault="002574C4">
      <w:pPr>
        <w:pStyle w:val="ConsPlusNormal"/>
        <w:ind w:firstLine="540"/>
        <w:jc w:val="both"/>
      </w:pPr>
      <w:r>
        <w:t>--------------------------------</w:t>
      </w:r>
    </w:p>
    <w:p w:rsidR="002574C4" w:rsidRDefault="002574C4">
      <w:pPr>
        <w:pStyle w:val="ConsPlusNormal"/>
        <w:spacing w:before="200"/>
        <w:ind w:firstLine="540"/>
        <w:jc w:val="both"/>
      </w:pPr>
      <w:bookmarkStart w:id="44" w:name="P896"/>
      <w:bookmarkEnd w:id="44"/>
      <w:r>
        <w:t xml:space="preserve">&lt;*&gt; Согласно </w:t>
      </w:r>
      <w:hyperlink w:anchor="P166">
        <w:r>
          <w:rPr>
            <w:color w:val="0000FF"/>
          </w:rPr>
          <w:t>приложению N 1</w:t>
        </w:r>
      </w:hyperlink>
      <w:r>
        <w:t xml:space="preserve"> к Правилам предоставления субсидий российским кредитным организациям на возмещение выпадающих доходов по кредитам, выданным на приобретение специализированной техники и деревянных домов, утвержденным постановлением Правительства Российской Федерации от 17 февраля 2018 г. N 163 "Об утверждении Правил предоставления субсидий российским кредитным организациям на возмещение выпадающих доходов по кредитам, выданным на приобретение специализированной техники и деревянных домов".</w:t>
      </w:r>
    </w:p>
    <w:p w:rsidR="002574C4" w:rsidRDefault="002574C4">
      <w:pPr>
        <w:pStyle w:val="ConsPlusNormal"/>
        <w:ind w:firstLine="540"/>
        <w:jc w:val="both"/>
      </w:pPr>
    </w:p>
    <w:p w:rsidR="002574C4" w:rsidRDefault="002574C4">
      <w:pPr>
        <w:pStyle w:val="ConsPlusNormal"/>
        <w:jc w:val="both"/>
      </w:pPr>
    </w:p>
    <w:p w:rsidR="002574C4" w:rsidRDefault="002574C4">
      <w:pPr>
        <w:pStyle w:val="ConsPlusNormal"/>
        <w:pBdr>
          <w:bottom w:val="single" w:sz="6" w:space="0" w:color="auto"/>
        </w:pBdr>
        <w:spacing w:before="100" w:after="100"/>
        <w:jc w:val="both"/>
        <w:rPr>
          <w:sz w:val="2"/>
          <w:szCs w:val="2"/>
        </w:rPr>
      </w:pPr>
    </w:p>
    <w:p w:rsidR="00E61EE5" w:rsidRDefault="002574C4">
      <w:bookmarkStart w:id="45" w:name="_GoBack"/>
      <w:bookmarkEnd w:id="45"/>
    </w:p>
    <w:sectPr w:rsidR="00E61EE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C4"/>
    <w:rsid w:val="001C02AC"/>
    <w:rsid w:val="002574C4"/>
    <w:rsid w:val="00794E30"/>
    <w:rsid w:val="00BF3394"/>
    <w:rsid w:val="00CA12D2"/>
    <w:rsid w:val="00EE0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99161-72A6-4AD8-B716-20730576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4C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574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74C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574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74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574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74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74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196819E409A0E5F49E27B6F1571B3B6F5960B8329A075D12CAAB7F82B1C76AF7BC103D3A051B8AABE49E57D2A6A93140006FD88E9CA8FDF6XAM" TargetMode="External"/><Relationship Id="rId299" Type="http://schemas.openxmlformats.org/officeDocument/2006/relationships/hyperlink" Target="consultantplus://offline/ref=D2196819E409A0E5F49E27B6F1571B3B6F5960B8329A075D12CAAB7F82B1C76AF7BC103D3A001F8CABE49E57D2A6A93140006FD88E9CA8FDF6XAM" TargetMode="External"/><Relationship Id="rId21" Type="http://schemas.openxmlformats.org/officeDocument/2006/relationships/hyperlink" Target="consultantplus://offline/ref=D2196819E409A0E5F49E27B6F1571B3B6F5960B8329A075D12CAAB7F82B1C76AF7BC103D3A001B88ADE49E57D2A6A93140006FD88E9CA8FDF6XAM" TargetMode="External"/><Relationship Id="rId63" Type="http://schemas.openxmlformats.org/officeDocument/2006/relationships/hyperlink" Target="consultantplus://offline/ref=D2196819E409A0E5F49E27B6F1571B3B6F5960B8329A075D12CAAB7F82B1C76AF7BC103D3A031189ADE49E57D2A6A93140006FD88E9CA8FDF6XAM" TargetMode="External"/><Relationship Id="rId159" Type="http://schemas.openxmlformats.org/officeDocument/2006/relationships/hyperlink" Target="consultantplus://offline/ref=D2196819E409A0E5F49E27B6F1571B3B6F5960B8329A075D12CAAB7F82B1C76AF7BC103D3A021E8CAFE49E57D2A6A93140006FD88E9CA8FDF6XAM" TargetMode="External"/><Relationship Id="rId324" Type="http://schemas.openxmlformats.org/officeDocument/2006/relationships/hyperlink" Target="consultantplus://offline/ref=D2196819E409A0E5F49E27B6F1571B3B6F5960B8329A075D12CAAB7F82B1C76AF7BC103D3A031D8EAFE49E57D2A6A93140006FD88E9CA8FDF6XAM" TargetMode="External"/><Relationship Id="rId366" Type="http://schemas.openxmlformats.org/officeDocument/2006/relationships/hyperlink" Target="consultantplus://offline/ref=D2196819E409A0E5F49E27B6F1571B3B6F5960B8329A075D12CAAB7F82B1C76AF7BC103D3A001F8AADE49E57D2A6A93140006FD88E9CA8FDF6XAM" TargetMode="External"/><Relationship Id="rId170" Type="http://schemas.openxmlformats.org/officeDocument/2006/relationships/hyperlink" Target="consultantplus://offline/ref=D2196819E409A0E5F49E27B6F1571B3B6F5960B8329A075D12CAAB7F82B1C76AF7BC103D3C001888A8E49E57D2A6A93140006FD88E9CA8FDF6XAM" TargetMode="External"/><Relationship Id="rId226" Type="http://schemas.openxmlformats.org/officeDocument/2006/relationships/hyperlink" Target="consultantplus://offline/ref=D2196819E409A0E5F49E27B6F1571B3B6F5960B8329A075D12CAAB7F82B1C76AF7BC103D3A011E8FABE49E57D2A6A93140006FD88E9CA8FDF6XAM" TargetMode="External"/><Relationship Id="rId268" Type="http://schemas.openxmlformats.org/officeDocument/2006/relationships/hyperlink" Target="consultantplus://offline/ref=D2196819E409A0E5F49E27B6F1571B3B6F5960B8329A075D12CAAB7F82B1C76AF7BC103D3A001F8AA9E49E57D2A6A93140006FD88E9CA8FDF6XAM" TargetMode="External"/><Relationship Id="rId32" Type="http://schemas.openxmlformats.org/officeDocument/2006/relationships/hyperlink" Target="consultantplus://offline/ref=D2196819E409A0E5F49E27B6F1571B3B6F5960B8329A075D12CAAB7F82B1C76AF7BC103D3A00108BABE49E57D2A6A93140006FD88E9CA8FDF6XAM" TargetMode="External"/><Relationship Id="rId74" Type="http://schemas.openxmlformats.org/officeDocument/2006/relationships/hyperlink" Target="consultantplus://offline/ref=D2196819E409A0E5F49E27B6F1571B3B6F5960B8329A075D12CAAB7F82B1C76AF7BC103D3A021E8FAFE49E57D2A6A93140006FD88E9CA8FDF6XAM" TargetMode="External"/><Relationship Id="rId128" Type="http://schemas.openxmlformats.org/officeDocument/2006/relationships/hyperlink" Target="consultantplus://offline/ref=D2196819E409A0E5F49E27B6F1571B3B6F5960B8329A075D12CAAB7F82B1C76AF7BC103D3A001F8BA5E49E57D2A6A93140006FD88E9CA8FDF6XAM" TargetMode="External"/><Relationship Id="rId335" Type="http://schemas.openxmlformats.org/officeDocument/2006/relationships/hyperlink" Target="consultantplus://offline/ref=D2196819E409A0E5F49E27B6F1571B3B6F5960B8329A075D12CAAB7F82B1C76AF7BC103D3A001F8AAFE49E57D2A6A93140006FD88E9CA8FDF6XAM" TargetMode="External"/><Relationship Id="rId377" Type="http://schemas.openxmlformats.org/officeDocument/2006/relationships/hyperlink" Target="consultantplus://offline/ref=D2196819E409A0E5F49E27B6F1571B3B6F5960B8329A075D12CAAB7F82B1C76AE5BC48313A08068AAAF1C80694FFX1M" TargetMode="External"/><Relationship Id="rId5" Type="http://schemas.openxmlformats.org/officeDocument/2006/relationships/hyperlink" Target="consultantplus://offline/ref=D2196819E409A0E5F49E27B6F1571B3B685D65BF399D075D12CAAB7F82B1C76AF7BC103D3801188AA9E49E57D2A6A93140006FD88E9CA8FDF6XAM" TargetMode="External"/><Relationship Id="rId181" Type="http://schemas.openxmlformats.org/officeDocument/2006/relationships/hyperlink" Target="consultantplus://offline/ref=D2196819E409A0E5F49E27B6F1571B3B6F5960B8329A075D12CAAB7F82B1C76AF7BC103D3A001F8AABE49E57D2A6A93140006FD88E9CA8FDF6XAM" TargetMode="External"/><Relationship Id="rId237" Type="http://schemas.openxmlformats.org/officeDocument/2006/relationships/hyperlink" Target="consultantplus://offline/ref=D2196819E409A0E5F49E27B6F1571B3B6F5960B8329A075D12CAAB7F82B1C76AF7BC103D3A031D83A5E49E57D2A6A93140006FD88E9CA8FDF6XAM" TargetMode="External"/><Relationship Id="rId279" Type="http://schemas.openxmlformats.org/officeDocument/2006/relationships/hyperlink" Target="consultantplus://offline/ref=D2196819E409A0E5F49E27B6F1571B3B6F5960B8329A075D12CAAB7F82B1C76AF7BC103D3A011A83ABE49E57D2A6A93140006FD88E9CA8FDF6XAM" TargetMode="External"/><Relationship Id="rId43" Type="http://schemas.openxmlformats.org/officeDocument/2006/relationships/hyperlink" Target="consultantplus://offline/ref=D2196819E409A0E5F49E27B6F1571B3B6F5960B8329A075D12CAAB7F82B1C76AF7BC103D3A03198EADE49E57D2A6A93140006FD88E9CA8FDF6XAM" TargetMode="External"/><Relationship Id="rId139" Type="http://schemas.openxmlformats.org/officeDocument/2006/relationships/hyperlink" Target="consultantplus://offline/ref=D2196819E409A0E5F49E27B6F1571B3B6F5960B8329A075D12CAAB7F82B1C76AF7BC103D3A03118AA5E49E57D2A6A93140006FD88E9CA8FDF6XAM" TargetMode="External"/><Relationship Id="rId290" Type="http://schemas.openxmlformats.org/officeDocument/2006/relationships/hyperlink" Target="consultantplus://offline/ref=D2196819E409A0E5F49E27B6F1571B3B6F5960B8329A075D12CAAB7F82B1C76AF7BC103D39091889AFE49E57D2A6A93140006FD88E9CA8FDF6XAM" TargetMode="External"/><Relationship Id="rId304" Type="http://schemas.openxmlformats.org/officeDocument/2006/relationships/hyperlink" Target="consultantplus://offline/ref=D2196819E409A0E5F49E27B6F1571B3B6F5960B8329A075D12CAAB7F82B1C76AF7BC103D3A00108FABE49E57D2A6A93140006FD88E9CA8FDF6XAM" TargetMode="External"/><Relationship Id="rId346" Type="http://schemas.openxmlformats.org/officeDocument/2006/relationships/hyperlink" Target="consultantplus://offline/ref=D2196819E409A0E5F49E27B6F1571B3B6F5960B8329A075D12CAAB7F82B1C76AF7BC103D39081B8BADE49E57D2A6A93140006FD88E9CA8FDF6XAM" TargetMode="External"/><Relationship Id="rId85" Type="http://schemas.openxmlformats.org/officeDocument/2006/relationships/hyperlink" Target="consultantplus://offline/ref=D2196819E409A0E5F49E27B6F1571B3B6F5960B8329A075D12CAAB7F82B1C76AF7BC103D3A021F89AFE49E57D2A6A93140006FD88E9CA8FDF6XAM" TargetMode="External"/><Relationship Id="rId150" Type="http://schemas.openxmlformats.org/officeDocument/2006/relationships/hyperlink" Target="consultantplus://offline/ref=D2196819E409A0E5F49E27B6F1571B3B6F5960B8329A075D12CAAB7F82B1C76AF7BC103D3A021E8BAFE49E57D2A6A93140006FD88E9CA8FDF6XAM" TargetMode="External"/><Relationship Id="rId192" Type="http://schemas.openxmlformats.org/officeDocument/2006/relationships/hyperlink" Target="consultantplus://offline/ref=D2196819E409A0E5F49E27B6F1571B3B6F5960B8329A075D12CAAB7F82B1C76AF7BC103D39091888ADE49E57D2A6A93140006FD88E9CA8FDF6XAM" TargetMode="External"/><Relationship Id="rId206" Type="http://schemas.openxmlformats.org/officeDocument/2006/relationships/hyperlink" Target="consultantplus://offline/ref=D2196819E409A0E5F49E27B6F1571B3B6F5960B8329A075D12CAAB7F82B1C76AF7BC103D3A00198FAFE49E57D2A6A93140006FD88E9CA8FDF6XAM" TargetMode="External"/><Relationship Id="rId248" Type="http://schemas.openxmlformats.org/officeDocument/2006/relationships/hyperlink" Target="consultantplus://offline/ref=D2196819E409A0E5F49E27B6F1571B3B6F5960B8329A075D12CAAB7F82B1C76AF7BC103D3A031D83A5E49E57D2A6A93140006FD88E9CA8FDF6XAM" TargetMode="External"/><Relationship Id="rId12" Type="http://schemas.openxmlformats.org/officeDocument/2006/relationships/hyperlink" Target="consultantplus://offline/ref=D2196819E409A0E5F49E27B6F1571B3B6F5961BD379C075D12CAAB7F82B1C76AE5BC48313A08068AAAF1C80694FFX1M" TargetMode="External"/><Relationship Id="rId108" Type="http://schemas.openxmlformats.org/officeDocument/2006/relationships/hyperlink" Target="consultantplus://offline/ref=D2196819E409A0E5F49E27B6F1571B3B6F5960B8329A075D12CAAB7F82B1C76AF7BC103D3A031B88A5E49E57D2A6A93140006FD88E9CA8FDF6XAM" TargetMode="External"/><Relationship Id="rId315" Type="http://schemas.openxmlformats.org/officeDocument/2006/relationships/hyperlink" Target="consultantplus://offline/ref=D2196819E409A0E5F49E27B6F1571B3B6F5960B8329A075D12CAAB7F82B1C76AF7BC103D3A031A89ADE49E57D2A6A93140006FD88E9CA8FDF6XAM" TargetMode="External"/><Relationship Id="rId357" Type="http://schemas.openxmlformats.org/officeDocument/2006/relationships/hyperlink" Target="consultantplus://offline/ref=D2196819E409A0E5F49E27B6F1571B3B6F5960B8329A075D12CAAB7F82B1C76AF7BC103D3A051D8CAFE49E57D2A6A93140006FD88E9CA8FDF6XAM" TargetMode="External"/><Relationship Id="rId54" Type="http://schemas.openxmlformats.org/officeDocument/2006/relationships/hyperlink" Target="consultantplus://offline/ref=D2196819E409A0E5F49E27B6F1571B3B6F5960B8329A075D12CAAB7F82B1C76AF7BC103D3A031D8AADE49E57D2A6A93140006FD88E9CA8FDF6XAM" TargetMode="External"/><Relationship Id="rId96" Type="http://schemas.openxmlformats.org/officeDocument/2006/relationships/hyperlink" Target="consultantplus://offline/ref=D2196819E409A0E5F49E27B6F1571B3B6F5961BD379C075D12CAAB7F82B1C76AE5BC48313A08068AAAF1C80694FFX1M" TargetMode="External"/><Relationship Id="rId161" Type="http://schemas.openxmlformats.org/officeDocument/2006/relationships/hyperlink" Target="consultantplus://offline/ref=D2196819E409A0E5F49E27B6F1571B3B6F5960B8329A075D12CAAB7F82B1C76AF7BC103D3A021E8CABE49E57D2A6A93140006FD88E9CA8FDF6XAM" TargetMode="External"/><Relationship Id="rId217" Type="http://schemas.openxmlformats.org/officeDocument/2006/relationships/hyperlink" Target="consultantplus://offline/ref=D2196819E409A0E5F49E27B6F1571B3B6F5960B8329A075D12CAAB7F82B1C76AF7BC103D3A011B82ADE49E57D2A6A93140006FD88E9CA8FDF6XAM" TargetMode="External"/><Relationship Id="rId259" Type="http://schemas.openxmlformats.org/officeDocument/2006/relationships/hyperlink" Target="consultantplus://offline/ref=D2196819E409A0E5F49E27B6F1571B3B6F5960B8329A075D12CAAB7F82B1C76AF7BC103D3A031889A9E49E57D2A6A93140006FD88E9CA8FDF6XAM" TargetMode="External"/><Relationship Id="rId23" Type="http://schemas.openxmlformats.org/officeDocument/2006/relationships/hyperlink" Target="consultantplus://offline/ref=D2196819E409A0E5F49E27B6F1571B3B6F5960B8329A075D12CAAB7F82B1C76AF7BC103D3A001F8AABE49E57D2A6A93140006FD88E9CA8FDF6XAM" TargetMode="External"/><Relationship Id="rId119" Type="http://schemas.openxmlformats.org/officeDocument/2006/relationships/hyperlink" Target="consultantplus://offline/ref=D2196819E409A0E5F49E27B6F1571B3B6F5960B8329A075D12CAAB7F82B1C76AF7BC103D3A021D88A5E49E57D2A6A93140006FD88E9CA8FDF6XAM" TargetMode="External"/><Relationship Id="rId270" Type="http://schemas.openxmlformats.org/officeDocument/2006/relationships/hyperlink" Target="consultantplus://offline/ref=D2196819E409A0E5F49E27B6F1571B3B6F5960B8329A075D12CAAB7F82B1C76AF7BC103D3A001F8AA5E49E57D2A6A93140006FD88E9CA8FDF6XAM" TargetMode="External"/><Relationship Id="rId326" Type="http://schemas.openxmlformats.org/officeDocument/2006/relationships/hyperlink" Target="consultantplus://offline/ref=D2196819E409A0E5F49E27B6F1571B3B6F5960B8329A075D12CAAB7F82B1C76AF7BC103D3A031D8FADE49E57D2A6A93140006FD88E9CA8FDF6XAM" TargetMode="External"/><Relationship Id="rId65" Type="http://schemas.openxmlformats.org/officeDocument/2006/relationships/hyperlink" Target="consultantplus://offline/ref=D2196819E409A0E5F49E27B6F1571B3B6F5960B8329A075D12CAAB7F82B1C76AF7BC103D3A031189A5E49E57D2A6A93140006FD88E9CA8FDF6XAM" TargetMode="External"/><Relationship Id="rId130" Type="http://schemas.openxmlformats.org/officeDocument/2006/relationships/hyperlink" Target="consultantplus://offline/ref=D2196819E409A0E5F49E27B6F1571B3B6F5960B8329A075D12CAAB7F82B1C76AF7BC103D3A001F89A9E49E57D2A6A93140006FD88E9CA8FDF6XAM" TargetMode="External"/><Relationship Id="rId368" Type="http://schemas.openxmlformats.org/officeDocument/2006/relationships/hyperlink" Target="consultantplus://offline/ref=D2196819E409A0E5F49E27B6F1571B3B6F5960B8329A075D12CAAB7F82B1C76AF7BC103D3A01118DABE49E57D2A6A93140006FD88E9CA8FDF6XAM" TargetMode="External"/><Relationship Id="rId172" Type="http://schemas.openxmlformats.org/officeDocument/2006/relationships/hyperlink" Target="consultantplus://offline/ref=D2196819E409A0E5F49E27B6F1571B3B6F5960B8329A075D12CAAB7F82B1C76AF7BC103D3A031B8EA5E49E57D2A6A93140006FD88E9CA8FDF6XAM" TargetMode="External"/><Relationship Id="rId228" Type="http://schemas.openxmlformats.org/officeDocument/2006/relationships/hyperlink" Target="consultantplus://offline/ref=D2196819E409A0E5F49E27B6F1571B3B6F5960B8329A075D12CAAB7F82B1C76AF7BC103D3A011E8CA9E49E57D2A6A93140006FD88E9CA8FDF6XAM" TargetMode="External"/><Relationship Id="rId281" Type="http://schemas.openxmlformats.org/officeDocument/2006/relationships/hyperlink" Target="consultantplus://offline/ref=D2196819E409A0E5F49E27B6F1571B3B6F5960B8329A075D12CAAB7F82B1C76AF7BC103D3A011B8AABE49E57D2A6A93140006FD88E9CA8FDF6XAM" TargetMode="External"/><Relationship Id="rId337" Type="http://schemas.openxmlformats.org/officeDocument/2006/relationships/hyperlink" Target="consultantplus://offline/ref=D2196819E409A0E5F49E27B6F1571B3B6F5960B8329A075D12CAAB7F82B1C76AF7BC103D3A001F8AABE49E57D2A6A93140006FD88E9CA8FDF6XAM" TargetMode="External"/><Relationship Id="rId34" Type="http://schemas.openxmlformats.org/officeDocument/2006/relationships/hyperlink" Target="consultantplus://offline/ref=D2196819E409A0E5F49E27B6F1571B3B6F5960B8329A075D12CAAB7F82B1C76AF7BC103D3A00108EAFE49E57D2A6A93140006FD88E9CA8FDF6XAM" TargetMode="External"/><Relationship Id="rId76" Type="http://schemas.openxmlformats.org/officeDocument/2006/relationships/hyperlink" Target="consultantplus://offline/ref=D2196819E409A0E5F49E27B6F1571B3B6F5960B8329A075D12CAAB7F82B1C76AF7BC103D3A021E8FABE49E57D2A6A93140006FD88E9CA8FDF6XAM" TargetMode="External"/><Relationship Id="rId141" Type="http://schemas.openxmlformats.org/officeDocument/2006/relationships/hyperlink" Target="consultantplus://offline/ref=D2196819E409A0E5F49E27B6F1571B3B6F5960B8329A075D12CAAB7F82B1C76AF7BC103D3A031188ABE49E57D2A6A93140006FD88E9CA8FDF6XAM" TargetMode="External"/><Relationship Id="rId379" Type="http://schemas.openxmlformats.org/officeDocument/2006/relationships/fontTable" Target="fontTable.xml"/><Relationship Id="rId7" Type="http://schemas.openxmlformats.org/officeDocument/2006/relationships/hyperlink" Target="consultantplus://offline/ref=D2196819E409A0E5F49E27B6F1571B3B6F586DB4359A075D12CAAB7F82B1C76AF7BC103D3801188AA9E49E57D2A6A93140006FD88E9CA8FDF6XAM" TargetMode="External"/><Relationship Id="rId183" Type="http://schemas.openxmlformats.org/officeDocument/2006/relationships/hyperlink" Target="consultantplus://offline/ref=D2196819E409A0E5F49E27B6F1571B3B6F5960B8329A075D12CAAB7F82B1C76AF7BC103D3A001F8BADE49E57D2A6A93140006FD88E9CA8FDF6XAM" TargetMode="External"/><Relationship Id="rId239" Type="http://schemas.openxmlformats.org/officeDocument/2006/relationships/hyperlink" Target="consultantplus://offline/ref=D2196819E409A0E5F49E27B6F1571B3B6F5960B8329A075D12CAAB7F82B1C76AF7BC103D3A031E82A9E49E57D2A6A93140006FD88E9CA8FDF6XAM" TargetMode="External"/><Relationship Id="rId250" Type="http://schemas.openxmlformats.org/officeDocument/2006/relationships/hyperlink" Target="consultantplus://offline/ref=D2196819E409A0E5F49E27B6F1571B3B6F5960B8329A075D12CAAB7F82B1C76AF7BC103D3A031E82A9E49E57D2A6A93140006FD88E9CA8FDF6XAM" TargetMode="External"/><Relationship Id="rId292" Type="http://schemas.openxmlformats.org/officeDocument/2006/relationships/hyperlink" Target="consultantplus://offline/ref=D2196819E409A0E5F49E27B6F1571B3B6F5960B8329A075D12CAAB7F82B1C76AF7BC103D3A001B8BADE49E57D2A6A93140006FD88E9CA8FDF6XAM" TargetMode="External"/><Relationship Id="rId306" Type="http://schemas.openxmlformats.org/officeDocument/2006/relationships/hyperlink" Target="consultantplus://offline/ref=D2196819E409A0E5F49E27B6F1571B3B6F5960B8329A075D12CAAB7F82B1C76AF7BC103D3A001082AFE49E57D2A6A93140006FD88E9CA8FDF6XAM" TargetMode="External"/><Relationship Id="rId45" Type="http://schemas.openxmlformats.org/officeDocument/2006/relationships/hyperlink" Target="consultantplus://offline/ref=D2196819E409A0E5F49E27B6F1571B3B6F5960B8329A075D12CAAB7F82B1C76AF7BC103D3A031A8BAFE49E57D2A6A93140006FD88E9CA8FDF6XAM" TargetMode="External"/><Relationship Id="rId87" Type="http://schemas.openxmlformats.org/officeDocument/2006/relationships/hyperlink" Target="consultantplus://offline/ref=D2196819E409A0E5F49E27B6F1571B3B6F5960B8329A075D12CAAB7F82B1C76AF7BC103D39001882A9E49E57D2A6A93140006FD88E9CA8FDF6XAM" TargetMode="External"/><Relationship Id="rId110" Type="http://schemas.openxmlformats.org/officeDocument/2006/relationships/hyperlink" Target="consultantplus://offline/ref=D2196819E409A0E5F49E27B6F1571B3B6F5960B8329A075D12CAAB7F82B1C76AF7BC103D3A031C82A5E49E57D2A6A93140006FD88E9CA8FDF6XAM" TargetMode="External"/><Relationship Id="rId348" Type="http://schemas.openxmlformats.org/officeDocument/2006/relationships/hyperlink" Target="consultantplus://offline/ref=D2196819E409A0E5F49E27B6F1571B3B6F5960B8329A075D12CAAB7F82B1C76AF7BC103D3A011988A9E49E57D2A6A93140006FD88E9CA8FDF6XAM" TargetMode="External"/><Relationship Id="rId152" Type="http://schemas.openxmlformats.org/officeDocument/2006/relationships/hyperlink" Target="consultantplus://offline/ref=D2196819E409A0E5F49E27B6F1571B3B6F5960B8329A075D12CAAB7F82B1C76AF7BC103D3A021E89ADE49E57D2A6A93140006FD88E9CA8FDF6XAM" TargetMode="External"/><Relationship Id="rId194" Type="http://schemas.openxmlformats.org/officeDocument/2006/relationships/hyperlink" Target="consultantplus://offline/ref=D2196819E409A0E5F49E27B6F1571B3B6F5960B8329A075D12CAAB7F82B1C76AF7BC103D39091883ABE49E57D2A6A93140006FD88E9CA8FDF6XAM" TargetMode="External"/><Relationship Id="rId208" Type="http://schemas.openxmlformats.org/officeDocument/2006/relationships/hyperlink" Target="consultantplus://offline/ref=D2196819E409A0E5F49E27B6F1571B3B6F5960B8329A075D12CAAB7F82B1C76AF7BC103D3A011A8DABE49E57D2A6A93140006FD88E9CA8FDF6XAM" TargetMode="External"/><Relationship Id="rId261" Type="http://schemas.openxmlformats.org/officeDocument/2006/relationships/hyperlink" Target="consultantplus://offline/ref=D2196819E409A0E5F49E27B6F1571B3B6F5960B8329A075D12CAAB7F82B1C76AF7BC103D3A03198EADE49E57D2A6A93140006FD88E9CA8FDF6XAM" TargetMode="External"/><Relationship Id="rId14" Type="http://schemas.openxmlformats.org/officeDocument/2006/relationships/hyperlink" Target="consultantplus://offline/ref=D2196819E409A0E5F49E27B6F1571B3B695867BC389C075D12CAAB7F82B1C76AF7BC103D38011888A9E49E57D2A6A93140006FD88E9CA8FDF6XAM" TargetMode="External"/><Relationship Id="rId56" Type="http://schemas.openxmlformats.org/officeDocument/2006/relationships/hyperlink" Target="consultantplus://offline/ref=D2196819E409A0E5F49E27B6F1571B3B6F5960B8329A075D12CAAB7F82B1C76AF7BC103D3A03108DABE49E57D2A6A93140006FD88E9CA8FDF6XAM" TargetMode="External"/><Relationship Id="rId317" Type="http://schemas.openxmlformats.org/officeDocument/2006/relationships/hyperlink" Target="consultantplus://offline/ref=D2196819E409A0E5F49E27B6F1571B3B6F5960B8329A075D12CAAB7F82B1C76AF7BC103D3A031A8EAFE49E57D2A6A93140006FD88E9CA8FDF6XAM" TargetMode="External"/><Relationship Id="rId359" Type="http://schemas.openxmlformats.org/officeDocument/2006/relationships/hyperlink" Target="consultantplus://offline/ref=D2196819E409A0E5F49E27B6F1571B3B6F5960B8329A075D12CAAB7F82B1C76AF7BC103D3A031D82A9E49E57D2A6A93140006FD88E9CA8FDF6XAM" TargetMode="External"/><Relationship Id="rId98" Type="http://schemas.openxmlformats.org/officeDocument/2006/relationships/hyperlink" Target="consultantplus://offline/ref=D2196819E409A0E5F49E27B6F1571B3B685163B93393075D12CAAB7F82B1C76AF7BC103D3801188AAAE49E57D2A6A93140006FD88E9CA8FDF6XAM" TargetMode="External"/><Relationship Id="rId121" Type="http://schemas.openxmlformats.org/officeDocument/2006/relationships/hyperlink" Target="consultantplus://offline/ref=D2196819E409A0E5F49E27B6F1571B3B6F5960B8329A075D12CAAB7F82B1C76AF7BC103D3A051B8BADE49E57D2A6A93140006FD88E9CA8FDF6XAM" TargetMode="External"/><Relationship Id="rId163" Type="http://schemas.openxmlformats.org/officeDocument/2006/relationships/hyperlink" Target="consultantplus://offline/ref=D2196819E409A0E5F49E27B6F1571B3B6F5960B8329A075D12CAAB7F82B1C76AF7BC103D3C001888ACE49E57D2A6A93140006FD88E9CA8FDF6XAM" TargetMode="External"/><Relationship Id="rId219" Type="http://schemas.openxmlformats.org/officeDocument/2006/relationships/hyperlink" Target="consultantplus://offline/ref=D2196819E409A0E5F49E27B6F1571B3B6F5960B8329A075D12CAAB7F82B1C76AF7BC103D3A011B82A5E49E57D2A6A93140006FD88E9CA8FDF6XAM" TargetMode="External"/><Relationship Id="rId370" Type="http://schemas.openxmlformats.org/officeDocument/2006/relationships/hyperlink" Target="consultantplus://offline/ref=D2196819E409A0E5F49E27B6F1571B3B6F5960B8329A075D12CAAB7F82B1C76AF7BC103D3A001E8AAFE49E57D2A6A93140006FD88E9CA8FDF6XAM" TargetMode="External"/><Relationship Id="rId230" Type="http://schemas.openxmlformats.org/officeDocument/2006/relationships/hyperlink" Target="consultantplus://offline/ref=D2196819E409A0E5F49E27B6F1571B3B6F5960B8329A075D12CAAB7F82B1C76AF7BC103D3A011C82A9E49E57D2A6A93140006FD88E9CA8FDF6XAM" TargetMode="External"/><Relationship Id="rId25" Type="http://schemas.openxmlformats.org/officeDocument/2006/relationships/hyperlink" Target="consultantplus://offline/ref=D2196819E409A0E5F49E27B6F1571B3B6F5960B8329A075D12CAAB7F82B1C76AF7BC103D3A001F88AFE49E57D2A6A93140006FD88E9CA8FDF6XAM" TargetMode="External"/><Relationship Id="rId67" Type="http://schemas.openxmlformats.org/officeDocument/2006/relationships/hyperlink" Target="consultantplus://offline/ref=D2196819E409A0E5F49E27B6F1571B3B6F5960B8329A075D12CAAB7F82B1C76AF7BC103D3A02198AA5E49E57D2A6A93140006FD88E9CA8FDF6XAM" TargetMode="External"/><Relationship Id="rId272" Type="http://schemas.openxmlformats.org/officeDocument/2006/relationships/hyperlink" Target="consultantplus://offline/ref=D2196819E409A0E5F49E27B6F1571B3B6F5960B8329A075D12CAAB7F82B1C76AF7BC103D3A001F8EA5E49E57D2A6A93140006FD88E9CA8FDF6XAM" TargetMode="External"/><Relationship Id="rId328" Type="http://schemas.openxmlformats.org/officeDocument/2006/relationships/hyperlink" Target="consultantplus://offline/ref=D2196819E409A0E5F49E27B6F1571B3B6F5960B8329A075D12CAAB7F82B1C76AF7BC103D3A03118CABE49E57D2A6A93140006FD88E9CA8FDF6XAM" TargetMode="External"/><Relationship Id="rId132" Type="http://schemas.openxmlformats.org/officeDocument/2006/relationships/hyperlink" Target="consultantplus://offline/ref=D2196819E409A0E5F49E27B6F1571B3B6F5960B8329A075D12CAAB7F82B1C76AF7BC103D3A031B88ADE49E57D2A6A93140006FD88E9CA8FDF6XAM" TargetMode="External"/><Relationship Id="rId174" Type="http://schemas.openxmlformats.org/officeDocument/2006/relationships/hyperlink" Target="consultantplus://offline/ref=D2196819E409A0E5F49E27B6F1571B3B6F5960B8329A075D12CAAB7F82B1C76AF7BC103D3A031C82A5E49E57D2A6A93140006FD88E9CA8FDF6XAM" TargetMode="External"/><Relationship Id="rId241" Type="http://schemas.openxmlformats.org/officeDocument/2006/relationships/hyperlink" Target="consultantplus://offline/ref=D2196819E409A0E5F49E27B6F1571B3B6F5960B8329A075D12CAAB7F82B1C76AF7BC103D3A00188BA5E49E57D2A6A93140006FD88E9CA8FDF6XAM" TargetMode="External"/><Relationship Id="rId36" Type="http://schemas.openxmlformats.org/officeDocument/2006/relationships/hyperlink" Target="consultantplus://offline/ref=D2196819E409A0E5F49E27B6F1571B3B6F5960B8329A075D12CAAB7F82B1C76AF7BC103D3A00108CAFE49E57D2A6A93140006FD88E9CA8FDF6XAM" TargetMode="External"/><Relationship Id="rId283" Type="http://schemas.openxmlformats.org/officeDocument/2006/relationships/hyperlink" Target="consultantplus://offline/ref=D2196819E409A0E5F49E27B6F1571B3B6F5960B8329A075D12CAAB7F82B1C76AF7BC103D3A011A8DABE49E57D2A6A93140006FD88E9CA8FDF6XAM" TargetMode="External"/><Relationship Id="rId339" Type="http://schemas.openxmlformats.org/officeDocument/2006/relationships/hyperlink" Target="consultantplus://offline/ref=D2196819E409A0E5F49E27B6F1571B3B6F5960B8329A075D12CAAB7F82B1C76AF7BC103D3A001F8BADE49E57D2A6A93140006FD88E9CA8FDF6XAM" TargetMode="External"/><Relationship Id="rId78" Type="http://schemas.openxmlformats.org/officeDocument/2006/relationships/hyperlink" Target="consultantplus://offline/ref=D2196819E409A0E5F49E27B6F1571B3B6F5960B8329A075D12CAAB7F82B1C76AF7BC103D3A021E8CAFE49E57D2A6A93140006FD88E9CA8FDF6XAM" TargetMode="External"/><Relationship Id="rId101" Type="http://schemas.openxmlformats.org/officeDocument/2006/relationships/hyperlink" Target="consultantplus://offline/ref=D2196819E409A0E5F49E27B6F1571B3B685A6CBC399A075D12CAAB7F82B1C76AE5BC48313A08068AAAF1C80694FFX1M" TargetMode="External"/><Relationship Id="rId143" Type="http://schemas.openxmlformats.org/officeDocument/2006/relationships/hyperlink" Target="consultantplus://offline/ref=D2196819E409A0E5F49E27B6F1571B3B6F5960B8329A075D12CAAB7F82B1C76AF7BC103D3A031189A9E49E57D2A6A93140006FD88E9CA8FDF6XAM" TargetMode="External"/><Relationship Id="rId185" Type="http://schemas.openxmlformats.org/officeDocument/2006/relationships/hyperlink" Target="consultantplus://offline/ref=D2196819E409A0E5F49E27B6F1571B3B6F5960B8329A075D12CAAB7F82B1C76AF7BC103D3A03188EADE49E57D2A6A93140006FD88E9CA8FDF6XAM" TargetMode="External"/><Relationship Id="rId350" Type="http://schemas.openxmlformats.org/officeDocument/2006/relationships/hyperlink" Target="consultantplus://offline/ref=D2196819E409A0E5F49E27B6F1571B3B6F5960B8329A075D12CAAB7F82B1C76AF7BC103D3A011A8FA5E49E57D2A6A93140006FD88E9CA8FDF6XAM" TargetMode="External"/><Relationship Id="rId9" Type="http://schemas.openxmlformats.org/officeDocument/2006/relationships/hyperlink" Target="consultantplus://offline/ref=D2196819E409A0E5F49E27B6F1571B3B6F586DB4359A075D12CAAB7F82B1C76AF7BC103D3801188AA5E49E57D2A6A93140006FD88E9CA8FDF6XAM" TargetMode="External"/><Relationship Id="rId210" Type="http://schemas.openxmlformats.org/officeDocument/2006/relationships/hyperlink" Target="consultantplus://offline/ref=D2196819E409A0E5F49E27B6F1571B3B6F5960B8329A075D12CAAB7F82B1C76AF7BC103D3A011A82A9E49E57D2A6A93140006FD88E9CA8FDF6XAM" TargetMode="External"/><Relationship Id="rId26" Type="http://schemas.openxmlformats.org/officeDocument/2006/relationships/hyperlink" Target="consultantplus://offline/ref=D2196819E409A0E5F49E27B6F1571B3B6F5960B8329A075D12CAAB7F82B1C76AF7BC103D3A001F89A9E49E57D2A6A93140006FD88E9CA8FDF6XAM" TargetMode="External"/><Relationship Id="rId231" Type="http://schemas.openxmlformats.org/officeDocument/2006/relationships/hyperlink" Target="consultantplus://offline/ref=D2196819E409A0E5F49E27B6F1571B3B6F5960B8329A075D12CAAB7F82B1C76AF7BC103D3A011C83AFE49E57D2A6A93140006FD88E9CA8FDF6XAM" TargetMode="External"/><Relationship Id="rId252" Type="http://schemas.openxmlformats.org/officeDocument/2006/relationships/hyperlink" Target="consultantplus://offline/ref=D2196819E409A0E5F49E27B6F1571B3B6F5960B8329A075D12CAAB7F82B1C76AF7BC103D3A00188BA5E49E57D2A6A93140006FD88E9CA8FDF6XAM" TargetMode="External"/><Relationship Id="rId273" Type="http://schemas.openxmlformats.org/officeDocument/2006/relationships/hyperlink" Target="consultantplus://offline/ref=D2196819E409A0E5F49E27B6F1571B3B6F5960B8329A075D12CAAB7F82B1C76AF7BC103D3A03188EADE49E57D2A6A93140006FD88E9CA8FDF6XAM" TargetMode="External"/><Relationship Id="rId294" Type="http://schemas.openxmlformats.org/officeDocument/2006/relationships/hyperlink" Target="consultantplus://offline/ref=D2196819E409A0E5F49E27B6F1571B3B6F5960B8329A075D12CAAB7F82B1C76AF7BC103D3A001B88ABE49E57D2A6A93140006FD88E9CA8FDF6XAM" TargetMode="External"/><Relationship Id="rId308" Type="http://schemas.openxmlformats.org/officeDocument/2006/relationships/hyperlink" Target="consultantplus://offline/ref=D2196819E409A0E5F49E27B6F1571B3B6F5960B8329A075D12CAAB7F82B1C76AF7BC103D3A03188FAFE49E57D2A6A93140006FD88E9CA8FDF6XAM" TargetMode="External"/><Relationship Id="rId329" Type="http://schemas.openxmlformats.org/officeDocument/2006/relationships/hyperlink" Target="consultantplus://offline/ref=D2196819E409A0E5F49E27B6F1571B3B6F5960B8329A075D12CAAB7F82B1C76AF7BC103D3A02198AA5E49E57D2A6A93140006FD88E9CA8FDF6XAM" TargetMode="External"/><Relationship Id="rId47" Type="http://schemas.openxmlformats.org/officeDocument/2006/relationships/hyperlink" Target="consultantplus://offline/ref=D2196819E409A0E5F49E27B6F1571B3B6F5960B8329A075D12CAAB7F82B1C76AF7BC103D3A031A8EAFE49E57D2A6A93140006FD88E9CA8FDF6XAM" TargetMode="External"/><Relationship Id="rId68" Type="http://schemas.openxmlformats.org/officeDocument/2006/relationships/hyperlink" Target="consultantplus://offline/ref=D2196819E409A0E5F49E27B6F1571B3B6F5960B8329A075D12CAAB7F82B1C76AF7BC103D3A02198BAFE49E57D2A6A93140006FD88E9CA8FDF6XAM" TargetMode="External"/><Relationship Id="rId89" Type="http://schemas.openxmlformats.org/officeDocument/2006/relationships/hyperlink" Target="consultantplus://offline/ref=D2196819E409A0E5F49E27B6F1571B3B6F5962B53693075D12CAAB7F82B1C76AF7BC103D3D041981F8BE8E539BF1AD2D491871DC909CFAXAM" TargetMode="External"/><Relationship Id="rId112" Type="http://schemas.openxmlformats.org/officeDocument/2006/relationships/hyperlink" Target="consultantplus://offline/ref=D2196819E409A0E5F49E27B6F1571B3B6F5960B8329A075D12CAAB7F82B1C76AF7BC103D3A031D8EABE49E57D2A6A93140006FD88E9CA8FDF6XAM" TargetMode="External"/><Relationship Id="rId133" Type="http://schemas.openxmlformats.org/officeDocument/2006/relationships/hyperlink" Target="consultantplus://offline/ref=D2196819E409A0E5F49E27B6F1571B3B6F5960B8329A075D12CAAB7F82B1C76AF7BC103D3A031088A9E49E57D2A6A93140006FD88E9CA8FDF6XAM" TargetMode="External"/><Relationship Id="rId154" Type="http://schemas.openxmlformats.org/officeDocument/2006/relationships/hyperlink" Target="consultantplus://offline/ref=D2196819E409A0E5F49E27B6F1571B3B6F5960B8329A075D12CAAB7F82B1C76AF7BC103D3A021E8EA5E49E57D2A6A93140006FD88E9CA8FDF6XAM" TargetMode="External"/><Relationship Id="rId175" Type="http://schemas.openxmlformats.org/officeDocument/2006/relationships/hyperlink" Target="consultantplus://offline/ref=D2196819E409A0E5F49E27B6F1571B3B6F5960B8329A075D12CAAB7F82B1C76AF7BC103D3A031D8AADE49E57D2A6A93140006FD88E9CA8FDF6XAM" TargetMode="External"/><Relationship Id="rId340" Type="http://schemas.openxmlformats.org/officeDocument/2006/relationships/hyperlink" Target="consultantplus://offline/ref=D2196819E409A0E5F49E27B6F1571B3B6F5960B8329A075D12CAAB7F82B1C76AF7BC103D3A001E83A9E49E57D2A6A93140006FD88E9CA8FDF6XAM" TargetMode="External"/><Relationship Id="rId361" Type="http://schemas.openxmlformats.org/officeDocument/2006/relationships/hyperlink" Target="consultantplus://offline/ref=D2196819E409A0E5F49E27B6F1571B3B6F5960B8329A075D12CAAB7F82B1C76AF7BC103D3A031E89A5E49E57D2A6A93140006FD88E9CA8FDF6XAM" TargetMode="External"/><Relationship Id="rId196" Type="http://schemas.openxmlformats.org/officeDocument/2006/relationships/hyperlink" Target="consultantplus://offline/ref=D2196819E409A0E5F49E27B6F1571B3B6F5960B8329A075D12CAAB7F82B1C76AF7BC103D3B091E8BA4E49E57D2A6A93140006FD88E9CA8FDF6XAM" TargetMode="External"/><Relationship Id="rId200" Type="http://schemas.openxmlformats.org/officeDocument/2006/relationships/hyperlink" Target="consultantplus://offline/ref=D2196819E409A0E5F49E27B6F1571B3B6F5960B8329A075D12CAAB7F82B1C76AF7BC103D3A001988AFE49E57D2A6A93140006FD88E9CA8FDF6XAM" TargetMode="External"/><Relationship Id="rId16" Type="http://schemas.openxmlformats.org/officeDocument/2006/relationships/hyperlink" Target="consultantplus://offline/ref=D2196819E409A0E5F49E27B6F1571B3B6F5960B8329A075D12CAAB7F82B1C76AF7BC103D3B091D8DACE49E57D2A6A93140006FD88E9CA8FDF6XAM" TargetMode="External"/><Relationship Id="rId221" Type="http://schemas.openxmlformats.org/officeDocument/2006/relationships/hyperlink" Target="consultantplus://offline/ref=D2196819E409A0E5F49E27B6F1571B3B6F5960B8329A075D12CAAB7F82B1C76AF7BC103D3A011C8BA9E49E57D2A6A93140006FD88E9CA8FDF6XAM" TargetMode="External"/><Relationship Id="rId242" Type="http://schemas.openxmlformats.org/officeDocument/2006/relationships/hyperlink" Target="consultantplus://offline/ref=D2196819E409A0E5F49E27B6F1571B3B6F5960B8329A075D12CAAB7F82B1C76AF7BC103D3A031A8DAFE49E57D2A6A93140006FD88E9CA8FDF6XAM" TargetMode="External"/><Relationship Id="rId263" Type="http://schemas.openxmlformats.org/officeDocument/2006/relationships/hyperlink" Target="consultantplus://offline/ref=D2196819E409A0E5F49E27B6F1571B3B6F5960B8329A075D12CAAB7F82B1C76AF7BC103D3A001E8CADE49E57D2A6A93140006FD88E9CA8FDF6XAM" TargetMode="External"/><Relationship Id="rId284" Type="http://schemas.openxmlformats.org/officeDocument/2006/relationships/hyperlink" Target="consultantplus://offline/ref=D2196819E409A0E5F49E27B6F1571B3B6F5960B8329A075D12CAAB7F82B1C76AF7BC103D3A011A82ADE49E57D2A6A93140006FD88E9CA8FDF6XAM" TargetMode="External"/><Relationship Id="rId319" Type="http://schemas.openxmlformats.org/officeDocument/2006/relationships/hyperlink" Target="consultantplus://offline/ref=D2196819E409A0E5F49E27B6F1571B3B6F5960B8329A075D12CAAB7F82B1C76AF7BC103D3A031A8FA5E49E57D2A6A93140006FD88E9CA8FDF6XAM" TargetMode="External"/><Relationship Id="rId37" Type="http://schemas.openxmlformats.org/officeDocument/2006/relationships/hyperlink" Target="consultantplus://offline/ref=D2196819E409A0E5F49E27B6F1571B3B6F5960B8329A075D12CAAB7F82B1C76AF7BC103D3A00108CA9E49E57D2A6A93140006FD88E9CA8FDF6XAM" TargetMode="External"/><Relationship Id="rId58" Type="http://schemas.openxmlformats.org/officeDocument/2006/relationships/hyperlink" Target="consultantplus://offline/ref=D2196819E409A0E5F49E27B6F1571B3B6F5960B8329A075D12CAAB7F82B1C76AF7BC103D3A03118AADE49E57D2A6A93140006FD88E9CA8FDF6XAM" TargetMode="External"/><Relationship Id="rId79" Type="http://schemas.openxmlformats.org/officeDocument/2006/relationships/hyperlink" Target="consultantplus://offline/ref=D2196819E409A0E5F49E27B6F1571B3B6F5960B8329A075D12CAAB7F82B1C76AF7BC103D3A021E8CA9E49E57D2A6A93140006FD88E9CA8FDF6XAM" TargetMode="External"/><Relationship Id="rId102" Type="http://schemas.openxmlformats.org/officeDocument/2006/relationships/hyperlink" Target="consultantplus://offline/ref=D2196819E409A0E5F49E27B6F1571B3B6F5865B93693075D12CAAB7F82B1C76AF7BC103D3801188BAFE49E57D2A6A93140006FD88E9CA8FDF6XAM" TargetMode="External"/><Relationship Id="rId123" Type="http://schemas.openxmlformats.org/officeDocument/2006/relationships/hyperlink" Target="consultantplus://offline/ref=D2196819E409A0E5F49E27B6F1571B3B6F5960B8329A075D12CAAB7F82B1C76AF7BC103D3C011C88ABE49E57D2A6A93140006FD88E9CA8FDF6XAM" TargetMode="External"/><Relationship Id="rId144" Type="http://schemas.openxmlformats.org/officeDocument/2006/relationships/hyperlink" Target="consultantplus://offline/ref=D2196819E409A0E5F49E27B6F1571B3B6F5960B8329A075D12CAAB7F82B1C76AF7BC103D3A031189A5E49E57D2A6A93140006FD88E9CA8FDF6XAM" TargetMode="External"/><Relationship Id="rId330" Type="http://schemas.openxmlformats.org/officeDocument/2006/relationships/hyperlink" Target="consultantplus://offline/ref=D2196819E409A0E5F49E27B6F1571B3B6F5960B8329A075D12CAAB7F82B1C76AF7BC103D3A02198BAFE49E57D2A6A93140006FD88E9CA8FDF6XAM" TargetMode="External"/><Relationship Id="rId90" Type="http://schemas.openxmlformats.org/officeDocument/2006/relationships/hyperlink" Target="consultantplus://offline/ref=D2196819E409A0E5F49E27B6F1571B3B685F6DB8309C075D12CAAB7F82B1C76AE5BC48313A08068AAAF1C80694FFX1M" TargetMode="External"/><Relationship Id="rId165" Type="http://schemas.openxmlformats.org/officeDocument/2006/relationships/hyperlink" Target="consultantplus://offline/ref=D2196819E409A0E5F49E27B6F1571B3B6F5960B8329A075D12CAAB7F82B1C76AF7BC103D3A021F88ADE49E57D2A6A93140006FD88E9CA8FDF6XAM" TargetMode="External"/><Relationship Id="rId186" Type="http://schemas.openxmlformats.org/officeDocument/2006/relationships/hyperlink" Target="consultantplus://offline/ref=D2196819E409A0E5F49E27B6F1571B3B6F5960B8329A075D12CAAB7F82B1C76AF7BC103D3A031883ABE49E57D2A6A93140006FD88E9CA8FDF6XAM" TargetMode="External"/><Relationship Id="rId351" Type="http://schemas.openxmlformats.org/officeDocument/2006/relationships/hyperlink" Target="consultantplus://offline/ref=D2196819E409A0E5F49E27B6F1571B3B6F5960B8329A075D12CAAB7F82B1C76AF7BC103D3A001883A9E49E57D2A6A93140006FD88E9CA8FDF6XAM" TargetMode="External"/><Relationship Id="rId372" Type="http://schemas.openxmlformats.org/officeDocument/2006/relationships/hyperlink" Target="consultantplus://offline/ref=D2196819E409A0E5F49E27B6F1571B3B6F5960B8329A075D12CAAB7F82B1C76AF7BC103D3A031E82AFE49E57D2A6A93140006FD88E9CA8FDF6XAM" TargetMode="External"/><Relationship Id="rId211" Type="http://schemas.openxmlformats.org/officeDocument/2006/relationships/hyperlink" Target="consultantplus://offline/ref=D2196819E409A0E5F49E27B6F1571B3B6F5960B8329A075D12CAAB7F82B1C76AF7BC103D3A011A82A5E49E57D2A6A93140006FD88E9CA8FDF6XAM" TargetMode="External"/><Relationship Id="rId232" Type="http://schemas.openxmlformats.org/officeDocument/2006/relationships/hyperlink" Target="consultantplus://offline/ref=D2196819E409A0E5F49E27B6F1571B3B6F5960B8329A075D12CAAB7F82B1C76AF7BC103D3A011D8AA9E49E57D2A6A93140006FD88E9CA8FDF6XAM" TargetMode="External"/><Relationship Id="rId253" Type="http://schemas.openxmlformats.org/officeDocument/2006/relationships/hyperlink" Target="consultantplus://offline/ref=D2196819E409A0E5F49E27B6F1571B3B6F5960B8329A075D12CAAB7F82B1C76AF7BC103D3A031A8DAFE49E57D2A6A93140006FD88E9CA8FDF6XAM" TargetMode="External"/><Relationship Id="rId274" Type="http://schemas.openxmlformats.org/officeDocument/2006/relationships/hyperlink" Target="consultantplus://offline/ref=D2196819E409A0E5F49E27B6F1571B3B6F5960B8329A075D12CAAB7F82B1C76AF7BC103D3A031883ABE49E57D2A6A93140006FD88E9CA8FDF6XAM" TargetMode="External"/><Relationship Id="rId295" Type="http://schemas.openxmlformats.org/officeDocument/2006/relationships/hyperlink" Target="consultantplus://offline/ref=D2196819E409A0E5F49E27B6F1571B3B6F5960B8329A075D12CAAB7F82B1C76AF7BC103D3A001F8FA5E49E57D2A6A93140006FD88E9CA8FDF6XAM" TargetMode="External"/><Relationship Id="rId309" Type="http://schemas.openxmlformats.org/officeDocument/2006/relationships/hyperlink" Target="consultantplus://offline/ref=D2196819E409A0E5F49E27B6F1571B3B6F5960B8329A075D12CAAB7F82B1C76AF7BC103D3A03188DA9E49E57D2A6A93140006FD88E9CA8FDF6XAM" TargetMode="External"/><Relationship Id="rId27" Type="http://schemas.openxmlformats.org/officeDocument/2006/relationships/hyperlink" Target="consultantplus://offline/ref=D2196819E409A0E5F49E27B6F1571B3B6F5960B8329A075D12CAAB7F82B1C76AF7BC103D3A001F89ABE49E57D2A6A93140006FD88E9CA8FDF6XAM" TargetMode="External"/><Relationship Id="rId48" Type="http://schemas.openxmlformats.org/officeDocument/2006/relationships/hyperlink" Target="consultantplus://offline/ref=D2196819E409A0E5F49E27B6F1571B3B6F5960B8329A075D12CAAB7F82B1C76AF7BC103D3A031A8FAFE49E57D2A6A93140006FD88E9CA8FDF6XAM" TargetMode="External"/><Relationship Id="rId69" Type="http://schemas.openxmlformats.org/officeDocument/2006/relationships/hyperlink" Target="consultantplus://offline/ref=D2196819E409A0E5F49E27B6F1571B3B6F5960B8329A075D12CAAB7F82B1C76AF7BC103D3A021D83ABE49E57D2A6A93140006FD88E9CA8FDF6XAM" TargetMode="External"/><Relationship Id="rId113" Type="http://schemas.openxmlformats.org/officeDocument/2006/relationships/hyperlink" Target="consultantplus://offline/ref=D2196819E409A0E5F49E27B6F1571B3B6F5960B8329A075D12CAAB7F82B1C76AF7BC103D3A051A8FAFE49E57D2A6A93140006FD88E9CA8FDF6XAM" TargetMode="External"/><Relationship Id="rId134" Type="http://schemas.openxmlformats.org/officeDocument/2006/relationships/hyperlink" Target="consultantplus://offline/ref=D2196819E409A0E5F49E27B6F1571B3B6F5960B8329A075D12CAAB7F82B1C76AF7BC103D3A03108DABE49E57D2A6A93140006FD88E9CA8FDF6XAM" TargetMode="External"/><Relationship Id="rId320" Type="http://schemas.openxmlformats.org/officeDocument/2006/relationships/hyperlink" Target="consultantplus://offline/ref=D2196819E409A0E5F49E27B6F1571B3B6F5960B8329A075D12CAAB7F82B1C76AF7BC103D3A031D8AAFE49E57D2A6A93140006FD88E9CA8FDF6XAM" TargetMode="External"/><Relationship Id="rId80" Type="http://schemas.openxmlformats.org/officeDocument/2006/relationships/hyperlink" Target="consultantplus://offline/ref=D2196819E409A0E5F49E27B6F1571B3B6F5960B8329A075D12CAAB7F82B1C76AF7BC103D3A021E8CABE49E57D2A6A93140006FD88E9CA8FDF6XAM" TargetMode="External"/><Relationship Id="rId155" Type="http://schemas.openxmlformats.org/officeDocument/2006/relationships/hyperlink" Target="consultantplus://offline/ref=D2196819E409A0E5F49E27B6F1571B3B6F5960B8329A075D12CAAB7F82B1C76AF7BC103D3A021E8FAFE49E57D2A6A93140006FD88E9CA8FDF6XAM" TargetMode="External"/><Relationship Id="rId176" Type="http://schemas.openxmlformats.org/officeDocument/2006/relationships/hyperlink" Target="consultantplus://offline/ref=D2196819E409A0E5F49E27B6F1571B3B6F5960B8329A075D12CAAB7F82B1C76AF7BC103D3A001F8BA9E49E57D2A6A93140006FD88E9CA8FDF6XAM" TargetMode="External"/><Relationship Id="rId197" Type="http://schemas.openxmlformats.org/officeDocument/2006/relationships/hyperlink" Target="consultantplus://offline/ref=D2196819E409A0E5F49E27B6F1571B3B6F5960B8329A075D12CAAB7F82B1C76AF7BC103D3A011A83ABE49E57D2A6A93140006FD88E9CA8FDF6XAM" TargetMode="External"/><Relationship Id="rId341" Type="http://schemas.openxmlformats.org/officeDocument/2006/relationships/hyperlink" Target="consultantplus://offline/ref=D2196819E409A0E5F49E27B6F1571B3B6F5960B8329A075D12CAAB7F82B1C76AF7BC103D3A03108AAFE49E57D2A6A93140006FD88E9CA8FDF6XAM" TargetMode="External"/><Relationship Id="rId362" Type="http://schemas.openxmlformats.org/officeDocument/2006/relationships/hyperlink" Target="consultantplus://offline/ref=D2196819E409A0E5F49E27B6F1571B3B6F5960B8329A075D12CAAB7F82B1C76AF7BC103D3A00108DA5E49E57D2A6A93140006FD88E9CA8FDF6XAM" TargetMode="External"/><Relationship Id="rId201" Type="http://schemas.openxmlformats.org/officeDocument/2006/relationships/hyperlink" Target="consultantplus://offline/ref=D2196819E409A0E5F49E27B6F1571B3B6F5960B8329A075D12CAAB7F82B1C76AF7BC103D3A001988A5E49E57D2A6A93140006FD88E9CA8FDF6XAM" TargetMode="External"/><Relationship Id="rId222" Type="http://schemas.openxmlformats.org/officeDocument/2006/relationships/hyperlink" Target="consultantplus://offline/ref=D2196819E409A0E5F49E27B6F1571B3B6F5960B8329A075D12CAAB7F82B1C76AF7BC103D3A011C89ABE49E57D2A6A93140006FD88E9CA8FDF6XAM" TargetMode="External"/><Relationship Id="rId243" Type="http://schemas.openxmlformats.org/officeDocument/2006/relationships/hyperlink" Target="consultantplus://offline/ref=D2196819E409A0E5F49E27B6F1571B3B6F5960B8329A075D12CAAB7F82B1C76AF7BC103D3A031A8CABE49E57D2A6A93140006FD88E9CA8FDF6XAM" TargetMode="External"/><Relationship Id="rId264" Type="http://schemas.openxmlformats.org/officeDocument/2006/relationships/hyperlink" Target="consultantplus://offline/ref=D2196819E409A0E5F49E27B6F1571B3B6F5960B8329A075D12CAAB7F82B1C76AF7BC103D3A001F8BA9E49E57D2A6A93140006FD88E9CA8FDF6XAM" TargetMode="External"/><Relationship Id="rId285" Type="http://schemas.openxmlformats.org/officeDocument/2006/relationships/hyperlink" Target="consultantplus://offline/ref=D2196819E409A0E5F49E27B6F1571B3B6F5960B8329A075D12CAAB7F82B1C76AF7BC103D3A011A82A9E49E57D2A6A93140006FD88E9CA8FDF6XAM" TargetMode="External"/><Relationship Id="rId17" Type="http://schemas.openxmlformats.org/officeDocument/2006/relationships/hyperlink" Target="consultantplus://offline/ref=D2196819E409A0E5F49E27B6F1571B3B6F5960B8329A075D12CAAB7F82B1C76AF7BC103D39091889AFE49E57D2A6A93140006FD88E9CA8FDF6XAM" TargetMode="External"/><Relationship Id="rId38" Type="http://schemas.openxmlformats.org/officeDocument/2006/relationships/hyperlink" Target="consultantplus://offline/ref=D2196819E409A0E5F49E27B6F1571B3B6F5960B8329A075D12CAAB7F82B1C76AF7BC103D3A001082AFE49E57D2A6A93140006FD88E9CA8FDF6XAM" TargetMode="External"/><Relationship Id="rId59" Type="http://schemas.openxmlformats.org/officeDocument/2006/relationships/hyperlink" Target="consultantplus://offline/ref=D2196819E409A0E5F49E27B6F1571B3B6F5960B8329A075D12CAAB7F82B1C76AF7BC103D3A03118AAFE49E57D2A6A93140006FD88E9CA8FDF6XAM" TargetMode="External"/><Relationship Id="rId103" Type="http://schemas.openxmlformats.org/officeDocument/2006/relationships/hyperlink" Target="consultantplus://offline/ref=D2196819E409A0E5F49E27B6F1571B3B6F5960B8329A075D12CAAB7F82B1C76AE5BC48313A08068AAAF1C80694FFX1M" TargetMode="External"/><Relationship Id="rId124" Type="http://schemas.openxmlformats.org/officeDocument/2006/relationships/hyperlink" Target="consultantplus://offline/ref=D2196819E409A0E5F49E27B6F1571B3B6F5960B8329A075D12CAAB7F82B1C76AF7BC103D3A021D88A9E49E57D2A6A93140006FD88E9CA8FDF6XAM" TargetMode="External"/><Relationship Id="rId310" Type="http://schemas.openxmlformats.org/officeDocument/2006/relationships/hyperlink" Target="consultantplus://offline/ref=D2196819E409A0E5F49E27B6F1571B3B6F5960B8329A075D12CAAB7F82B1C76AF7BC103D3A031883A9E49E57D2A6A93140006FD88E9CA8FDF6XAM" TargetMode="External"/><Relationship Id="rId70" Type="http://schemas.openxmlformats.org/officeDocument/2006/relationships/hyperlink" Target="consultantplus://offline/ref=D2196819E409A0E5F49E27B6F1571B3B6F5960B8329A075D12CAAB7F82B1C76AF7BC103D3A021E8AAFE49E57D2A6A93140006FD88E9CA8FDF6XAM" TargetMode="External"/><Relationship Id="rId91" Type="http://schemas.openxmlformats.org/officeDocument/2006/relationships/hyperlink" Target="consultantplus://offline/ref=D2196819E409A0E5F49E27B6F1571B3B6F5963B5369D075D12CAAB7F82B1C76AE5BC48313A08068AAAF1C80694FFX1M" TargetMode="External"/><Relationship Id="rId145" Type="http://schemas.openxmlformats.org/officeDocument/2006/relationships/hyperlink" Target="consultantplus://offline/ref=D2196819E409A0E5F49E27B6F1571B3B6F5960B8329A075D12CAAB7F82B1C76AF7BC103D3A021C8CA9E49E57D2A6A93140006FD88E9CA8FDF6XAM" TargetMode="External"/><Relationship Id="rId166" Type="http://schemas.openxmlformats.org/officeDocument/2006/relationships/hyperlink" Target="consultantplus://offline/ref=D2196819E409A0E5F49E27B6F1571B3B6F5960B8329A075D12CAAB7F82B1C76AF7BC103D3A021F89ADE49E57D2A6A93140006FD88E9CA8FDF6XAM" TargetMode="External"/><Relationship Id="rId187" Type="http://schemas.openxmlformats.org/officeDocument/2006/relationships/hyperlink" Target="consultantplus://offline/ref=D2196819E409A0E5F49E27B6F1571B3B6F5960B8329A075D12CAAB7F82B1C76AF7BC103D3A031F8CA9E49E57D2A6A93140006FD88E9CA8FDF6XAM" TargetMode="External"/><Relationship Id="rId331" Type="http://schemas.openxmlformats.org/officeDocument/2006/relationships/hyperlink" Target="consultantplus://offline/ref=D2196819E409A0E5F49E27B6F1571B3B6F5960B8329A075D12CAAB7F82B1C76AF7BC103D39091F88ADE49E57D2A6A93140006FD88E9CA8FDF6XAM" TargetMode="External"/><Relationship Id="rId352" Type="http://schemas.openxmlformats.org/officeDocument/2006/relationships/hyperlink" Target="consultantplus://offline/ref=D2196819E409A0E5F49E27B6F1571B3B6F5960B8329A075D12CAAB7F82B1C76AF7BC103D3A001D8DABE49E57D2A6A93140006FD88E9CA8FDF6XAM" TargetMode="External"/><Relationship Id="rId373" Type="http://schemas.openxmlformats.org/officeDocument/2006/relationships/hyperlink" Target="consultantplus://offline/ref=D2196819E409A0E5F49E27B6F1571B3B6F5960B8329A075D12CAAB7F82B1C76AF7BC103D3A031F8FA5E49E57D2A6A93140006FD88E9CA8FDF6XAM" TargetMode="External"/><Relationship Id="rId1" Type="http://schemas.openxmlformats.org/officeDocument/2006/relationships/styles" Target="styles.xml"/><Relationship Id="rId212" Type="http://schemas.openxmlformats.org/officeDocument/2006/relationships/hyperlink" Target="consultantplus://offline/ref=D2196819E409A0E5F49E27B6F1571B3B6F5960B8329A075D12CAAB7F82B1C76AF7BC103D3A011A83AFE49E57D2A6A93140006FD88E9CA8FDF6XAM" TargetMode="External"/><Relationship Id="rId233" Type="http://schemas.openxmlformats.org/officeDocument/2006/relationships/hyperlink" Target="consultantplus://offline/ref=D2196819E409A0E5F49E27B6F1571B3B6F5960B8329A075D12CAAB7F82B1C76AF7BC103D3A011D8AA5E49E57D2A6A93140006FD88E9CA8FDF6XAM" TargetMode="External"/><Relationship Id="rId254" Type="http://schemas.openxmlformats.org/officeDocument/2006/relationships/hyperlink" Target="consultantplus://offline/ref=D2196819E409A0E5F49E27B6F1571B3B6F5960B8329A075D12CAAB7F82B1C76AF7BC103D3A031A8CABE49E57D2A6A93140006FD88E9CA8FDF6XAM" TargetMode="External"/><Relationship Id="rId28" Type="http://schemas.openxmlformats.org/officeDocument/2006/relationships/hyperlink" Target="consultantplus://offline/ref=D2196819E409A0E5F49E27B6F1571B3B6F5960B8329A075D12CAAB7F82B1C76AF7BC103D3A001F89A5E49E57D2A6A93140006FD88E9CA8FDF6XAM" TargetMode="External"/><Relationship Id="rId49" Type="http://schemas.openxmlformats.org/officeDocument/2006/relationships/hyperlink" Target="consultantplus://offline/ref=D2196819E409A0E5F49E27B6F1571B3B6F5960B8329A075D12CAAB7F82B1C76AF7BC103D3A031A8FABE49E57D2A6A93140006FD88E9CA8FDF6XAM" TargetMode="External"/><Relationship Id="rId114" Type="http://schemas.openxmlformats.org/officeDocument/2006/relationships/hyperlink" Target="consultantplus://offline/ref=D2196819E409A0E5F49E27B6F1571B3B6F5960B8329A075D12CAAB7F82B1C76AF7BC103D3A051A8FABE49E57D2A6A93140006FD88E9CA8FDF6XAM" TargetMode="External"/><Relationship Id="rId275" Type="http://schemas.openxmlformats.org/officeDocument/2006/relationships/hyperlink" Target="consultantplus://offline/ref=D2196819E409A0E5F49E27B6F1571B3B6F5960B8329A075D12CAAB7F82B1C76AF7BC103D3A031F8CA9E49E57D2A6A93140006FD88E9CA8FDF6XAM" TargetMode="External"/><Relationship Id="rId296" Type="http://schemas.openxmlformats.org/officeDocument/2006/relationships/hyperlink" Target="consultantplus://offline/ref=D2196819E409A0E5F49E27B6F1571B3B6F5960B8329A075D12CAAB7F82B1C76AF7BC103D3A001F8CADE49E57D2A6A93140006FD88E9CA8FDF6XAM" TargetMode="External"/><Relationship Id="rId300" Type="http://schemas.openxmlformats.org/officeDocument/2006/relationships/hyperlink" Target="consultantplus://offline/ref=D2196819E409A0E5F49E27B6F1571B3B6F5960B8329A075D12CAAB7F82B1C76AF7BC103D3A001F8CA5E49E57D2A6A93140006FD88E9CA8FDF6XAM" TargetMode="External"/><Relationship Id="rId60" Type="http://schemas.openxmlformats.org/officeDocument/2006/relationships/hyperlink" Target="consultantplus://offline/ref=D2196819E409A0E5F49E27B6F1571B3B6F5960B8329A075D12CAAB7F82B1C76AF7BC103D3A03118AA5E49E57D2A6A93140006FD88E9CA8FDF6XAM" TargetMode="External"/><Relationship Id="rId81" Type="http://schemas.openxmlformats.org/officeDocument/2006/relationships/hyperlink" Target="consultantplus://offline/ref=D2196819E409A0E5F49E27B6F1571B3B6F5960B8329A075D12CAAB7F82B1C76AF7BC103D3A021E8CA5E49E57D2A6A93140006FD88E9CA8FDF6XAM" TargetMode="External"/><Relationship Id="rId135" Type="http://schemas.openxmlformats.org/officeDocument/2006/relationships/hyperlink" Target="consultantplus://offline/ref=D2196819E409A0E5F49E27B6F1571B3B6F5960B8329A075D12CAAB7F82B1C76AF7BC103D3A031083A5E49E57D2A6A93140006FD88E9CA8FDF6XAM" TargetMode="External"/><Relationship Id="rId156" Type="http://schemas.openxmlformats.org/officeDocument/2006/relationships/hyperlink" Target="consultantplus://offline/ref=D2196819E409A0E5F49E27B6F1571B3B6F5960B8329A075D12CAAB7F82B1C76AF7BC103D3A021E8FA9E49E57D2A6A93140006FD88E9CA8FDF6XAM" TargetMode="External"/><Relationship Id="rId177" Type="http://schemas.openxmlformats.org/officeDocument/2006/relationships/hyperlink" Target="consultantplus://offline/ref=D2196819E409A0E5F49E27B6F1571B3B6F5960B8329A075D12CAAB7F82B1C76AF7BC103D3A001E83A5E49E57D2A6A93140006FD88E9CA8FDF6XAM" TargetMode="External"/><Relationship Id="rId198" Type="http://schemas.openxmlformats.org/officeDocument/2006/relationships/hyperlink" Target="consultantplus://offline/ref=D2196819E409A0E5F49E27B6F1571B3B6F5960B8329A075D12CAAB7F82B1C76AF7BC103D3A011B8AAFE49E57D2A6A93140006FD88E9CA8FDF6XAM" TargetMode="External"/><Relationship Id="rId321" Type="http://schemas.openxmlformats.org/officeDocument/2006/relationships/hyperlink" Target="consultantplus://offline/ref=D2196819E409A0E5F49E27B6F1571B3B6F5960B8329A075D12CAAB7F82B1C76AF7BC103D3A031D8BADE49E57D2A6A93140006FD88E9CA8FDF6XAM" TargetMode="External"/><Relationship Id="rId342" Type="http://schemas.openxmlformats.org/officeDocument/2006/relationships/hyperlink" Target="consultantplus://offline/ref=D2196819E409A0E5F49E27B6F1571B3B6F5960B8329A075D12CAAB7F82B1C76AF7BC103D3A001F8FA5E49E57D2A6A93140006FD88E9CA8FDF6XAM" TargetMode="External"/><Relationship Id="rId363" Type="http://schemas.openxmlformats.org/officeDocument/2006/relationships/hyperlink" Target="consultantplus://offline/ref=D2196819E409A0E5F49E27B6F1571B3B6F5960B8329A075D12CAAB7F82B1C76AF7BC103D3A031A8BA9E49E57D2A6A93140006FD88E9CA8FDF6XAM" TargetMode="External"/><Relationship Id="rId202" Type="http://schemas.openxmlformats.org/officeDocument/2006/relationships/hyperlink" Target="consultantplus://offline/ref=D2196819E409A0E5F49E27B6F1571B3B6F5960B8329A075D12CAAB7F82B1C76AF7BC103D3A001989A9E49E57D2A6A93140006FD88E9CA8FDF6XAM" TargetMode="External"/><Relationship Id="rId223" Type="http://schemas.openxmlformats.org/officeDocument/2006/relationships/hyperlink" Target="consultantplus://offline/ref=D2196819E409A0E5F49E27B6F1571B3B6F5960B8329A075D12CAAB7F82B1C76AF7BC103D3A011C8FADE49E57D2A6A93140006FD88E9CA8FDF6XAM" TargetMode="External"/><Relationship Id="rId244" Type="http://schemas.openxmlformats.org/officeDocument/2006/relationships/hyperlink" Target="consultantplus://offline/ref=D2196819E409A0E5F49E27B6F1571B3B6F5960B8329A075D12CAAB7F82B1C76AF7BC103D3A02198EAFE49E57D2A6A93140006FD88E9CA8FDF6XAM" TargetMode="External"/><Relationship Id="rId18" Type="http://schemas.openxmlformats.org/officeDocument/2006/relationships/hyperlink" Target="consultantplus://offline/ref=D2196819E409A0E5F49E27B6F1571B3B6F5960B8329A075D12CAAB7F82B1C76AF7BC103D39091F8CABE49E57D2A6A93140006FD88E9CA8FDF6XAM" TargetMode="External"/><Relationship Id="rId39" Type="http://schemas.openxmlformats.org/officeDocument/2006/relationships/hyperlink" Target="consultantplus://offline/ref=D2196819E409A0E5F49E27B6F1571B3B6F5960B8329A075D12CAAB7F82B1C76AF7BC103D3A031889ABE49E57D2A6A93140006FD88E9CA8FDF6XAM" TargetMode="External"/><Relationship Id="rId265" Type="http://schemas.openxmlformats.org/officeDocument/2006/relationships/hyperlink" Target="consultantplus://offline/ref=D2196819E409A0E5F49E27B6F1571B3B6F5960B8329A075D12CAAB7F82B1C76AF7BC103D3A001E83A5E49E57D2A6A93140006FD88E9CA8FDF6XAM" TargetMode="External"/><Relationship Id="rId286" Type="http://schemas.openxmlformats.org/officeDocument/2006/relationships/hyperlink" Target="consultantplus://offline/ref=D2196819E409A0E5F49E27B6F1571B3B6F5960B8329A075D12CAAB7F82B1C76AF7BC103D3A011A82A5E49E57D2A6A93140006FD88E9CA8FDF6XAM" TargetMode="External"/><Relationship Id="rId50" Type="http://schemas.openxmlformats.org/officeDocument/2006/relationships/hyperlink" Target="consultantplus://offline/ref=D2196819E409A0E5F49E27B6F1571B3B6F5960B8329A075D12CAAB7F82B1C76AF7BC103D3A031B88A5E49E57D2A6A93140006FD88E9CA8FDF6XAM" TargetMode="External"/><Relationship Id="rId104" Type="http://schemas.openxmlformats.org/officeDocument/2006/relationships/hyperlink" Target="consultantplus://offline/ref=D2196819E409A0E5F49E27B6F1571B3B6F5960B8329A075D12CAAB7F82B1C76AF7BC103D3A021D8BADE49E57D2A6A93140006FD88E9CA8FDF6XAM" TargetMode="External"/><Relationship Id="rId125" Type="http://schemas.openxmlformats.org/officeDocument/2006/relationships/hyperlink" Target="consultantplus://offline/ref=D2196819E409A0E5F49E27B6F1571B3B6F5960B8329A075D12CAAB7F82B1C76AF7BC103D3A021E8DA5E49E57D2A6A93140006FD88E9CA8FDF6XAM" TargetMode="External"/><Relationship Id="rId146" Type="http://schemas.openxmlformats.org/officeDocument/2006/relationships/hyperlink" Target="consultantplus://offline/ref=D2196819E409A0E5F49E27B6F1571B3B6F5960B8329A075D12CAAB7F82B1C76AF7BC103D3A021D83ABE49E57D2A6A93140006FD88E9CA8FDF6XAM" TargetMode="External"/><Relationship Id="rId167" Type="http://schemas.openxmlformats.org/officeDocument/2006/relationships/hyperlink" Target="consultantplus://offline/ref=D2196819E409A0E5F49E27B6F1571B3B6F5960B8329A075D12CAAB7F82B1C76AF7BC103D3A021F89AFE49E57D2A6A93140006FD88E9CA8FDF6XAM" TargetMode="External"/><Relationship Id="rId188" Type="http://schemas.openxmlformats.org/officeDocument/2006/relationships/hyperlink" Target="consultantplus://offline/ref=D2196819E409A0E5F49E27B6F1571B3B6F5960B8329A075D12CAAB7F82B1C76AF7BC103D3A03108AA5E49E57D2A6A93140006FD88E9CA8FDF6XAM" TargetMode="External"/><Relationship Id="rId311" Type="http://schemas.openxmlformats.org/officeDocument/2006/relationships/hyperlink" Target="consultantplus://offline/ref=D2196819E409A0E5F49E27B6F1571B3B6F5960B8329A075D12CAAB7F82B1C76AF7BC103D3A03198EADE49E57D2A6A93140006FD88E9CA8FDF6XAM" TargetMode="External"/><Relationship Id="rId332" Type="http://schemas.openxmlformats.org/officeDocument/2006/relationships/hyperlink" Target="consultantplus://offline/ref=D2196819E409A0E5F49E27B6F1571B3B6F5960B8329A075D12CAAB7F82B1C76AF7BC103D3A001F8AADE49E57D2A6A93140006FD88E9CA8FDF6XAM" TargetMode="External"/><Relationship Id="rId353" Type="http://schemas.openxmlformats.org/officeDocument/2006/relationships/hyperlink" Target="consultantplus://offline/ref=D2196819E409A0E5F49E27B6F1571B3B6F5960B8329A075D12CAAB7F82B1C76AF7BC103D3A031D82ADE49E57D2A6A93140006FD88E9CA8FDF6XAM" TargetMode="External"/><Relationship Id="rId374" Type="http://schemas.openxmlformats.org/officeDocument/2006/relationships/hyperlink" Target="consultantplus://offline/ref=D2196819E409A0E5F49E27B6F1571B3B6F5960B8329A075D12CAAB7F82B1C76AF7BC103D3A02198EAFE49E57D2A6A93140006FD88E9CA8FDF6XAM" TargetMode="External"/><Relationship Id="rId71" Type="http://schemas.openxmlformats.org/officeDocument/2006/relationships/hyperlink" Target="consultantplus://offline/ref=D2196819E409A0E5F49E27B6F1571B3B6F5960B8329A075D12CAAB7F82B1C76AF7BC103D3A021E8BAFE49E57D2A6A93140006FD88E9CA8FDF6XAM" TargetMode="External"/><Relationship Id="rId92" Type="http://schemas.openxmlformats.org/officeDocument/2006/relationships/hyperlink" Target="consultantplus://offline/ref=D2196819E409A0E5F49E27B6F1571B3B6F5963B53998075D12CAAB7F82B1C76AE5BC48313A08068AAAF1C80694FFX1M" TargetMode="External"/><Relationship Id="rId213" Type="http://schemas.openxmlformats.org/officeDocument/2006/relationships/hyperlink" Target="consultantplus://offline/ref=D2196819E409A0E5F49E27B6F1571B3B6F5960B8329A075D12CAAB7F82B1C76AF7BC103D3A011B8BABE49E57D2A6A93140006FD88E9CA8FDF6XAM" TargetMode="External"/><Relationship Id="rId234" Type="http://schemas.openxmlformats.org/officeDocument/2006/relationships/hyperlink" Target="consultantplus://offline/ref=D2196819E409A0E5F49E27B6F1571B3B6F5960B8329A075D12CAAB7F82B1C76AF7BC103D3A011D8BAFE49E57D2A6A93140006FD88E9CA8FDF6XAM" TargetMode="External"/><Relationship Id="rId2" Type="http://schemas.openxmlformats.org/officeDocument/2006/relationships/settings" Target="settings.xml"/><Relationship Id="rId29" Type="http://schemas.openxmlformats.org/officeDocument/2006/relationships/hyperlink" Target="consultantplus://offline/ref=D2196819E409A0E5F49E27B6F1571B3B6F5960B8329A075D12CAAB7F82B1C76AF7BC103D3A001F8EA5E49E57D2A6A93140006FD88E9CA8FDF6XAM" TargetMode="External"/><Relationship Id="rId255" Type="http://schemas.openxmlformats.org/officeDocument/2006/relationships/hyperlink" Target="consultantplus://offline/ref=D2196819E409A0E5F49E27B6F1571B3B6F5960B8329A075D12CAAB7F82B1C76AF7BC103D39091889A5E49E57D2A6A93140006FD88E9CA8FDF6XAM" TargetMode="External"/><Relationship Id="rId276" Type="http://schemas.openxmlformats.org/officeDocument/2006/relationships/hyperlink" Target="consultantplus://offline/ref=D2196819E409A0E5F49E27B6F1571B3B6F5960B8329A075D12CAAB7F82B1C76AF7BC103D3A021A8CADE49E57D2A6A93140006FD88E9CA8FDF6XAM" TargetMode="External"/><Relationship Id="rId297" Type="http://schemas.openxmlformats.org/officeDocument/2006/relationships/hyperlink" Target="consultantplus://offline/ref=D2196819E409A0E5F49E27B6F1571B3B6F5960B8329A075D12CAAB7F82B1C76AF7BC103D3A001F8CAFE49E57D2A6A93140006FD88E9CA8FDF6XAM" TargetMode="External"/><Relationship Id="rId40" Type="http://schemas.openxmlformats.org/officeDocument/2006/relationships/hyperlink" Target="consultantplus://offline/ref=D2196819E409A0E5F49E27B6F1571B3B6F5960B8329A075D12CAAB7F82B1C76AF7BC103D3A03188FAFE49E57D2A6A93140006FD88E9CA8FDF6XAM" TargetMode="External"/><Relationship Id="rId115" Type="http://schemas.openxmlformats.org/officeDocument/2006/relationships/hyperlink" Target="consultantplus://offline/ref=D2196819E409A0E5F49E27B6F1571B3B6F5960B8329A075D12CAAB7F82B1C76AF7BC103D3A051A8FADE49E57D2A6A93140006FD88E9CA8FDF6XAM" TargetMode="External"/><Relationship Id="rId136" Type="http://schemas.openxmlformats.org/officeDocument/2006/relationships/hyperlink" Target="consultantplus://offline/ref=D2196819E409A0E5F49E27B6F1571B3B6F5960B8329A075D12CAAB7F82B1C76AF7BC103D3A03118AADE49E57D2A6A93140006FD88E9CA8FDF6XAM" TargetMode="External"/><Relationship Id="rId157" Type="http://schemas.openxmlformats.org/officeDocument/2006/relationships/hyperlink" Target="consultantplus://offline/ref=D2196819E409A0E5F49E27B6F1571B3B6F5960B8329A075D12CAAB7F82B1C76AF7BC103D3A021E8FABE49E57D2A6A93140006FD88E9CA8FDF6XAM" TargetMode="External"/><Relationship Id="rId178" Type="http://schemas.openxmlformats.org/officeDocument/2006/relationships/hyperlink" Target="consultantplus://offline/ref=D2196819E409A0E5F49E27B6F1571B3B6F5960B8329A075D12CAAB7F82B1C76AF7BC103D3A001F8AADE49E57D2A6A93140006FD88E9CA8FDF6XAM" TargetMode="External"/><Relationship Id="rId301" Type="http://schemas.openxmlformats.org/officeDocument/2006/relationships/hyperlink" Target="consultantplus://offline/ref=D2196819E409A0E5F49E27B6F1571B3B6F5960B8329A075D12CAAB7F82B1C76AF7BC103D3A001F8DAFE49E57D2A6A93140006FD88E9CA8FDF6XAM" TargetMode="External"/><Relationship Id="rId322" Type="http://schemas.openxmlformats.org/officeDocument/2006/relationships/hyperlink" Target="consultantplus://offline/ref=D2196819E409A0E5F49E27B6F1571B3B6F5960B8329A075D12CAAB7F82B1C76AF7BC103D3A031D8BABE49E57D2A6A93140006FD88E9CA8FDF6XAM" TargetMode="External"/><Relationship Id="rId343" Type="http://schemas.openxmlformats.org/officeDocument/2006/relationships/hyperlink" Target="consultantplus://offline/ref=D2196819E409A0E5F49E27B6F1571B3B6F5960B8329A075D12CAAB7F82B1C76AF7BC103D3A031F8CAFE49E57D2A6A93140006FD88E9CA8FDF6XAM" TargetMode="External"/><Relationship Id="rId364" Type="http://schemas.openxmlformats.org/officeDocument/2006/relationships/hyperlink" Target="consultantplus://offline/ref=D2196819E409A0E5F49E27B6F1571B3B6F5960B8329A075D12CAAB7F82B1C76AF7BC103D3A031A8CABE49E57D2A6A93140006FD88E9CA8FDF6XAM" TargetMode="External"/><Relationship Id="rId61" Type="http://schemas.openxmlformats.org/officeDocument/2006/relationships/hyperlink" Target="consultantplus://offline/ref=D2196819E409A0E5F49E27B6F1571B3B6F5960B8329A075D12CAAB7F82B1C76AF7BC103D3A03118BADE49E57D2A6A93140006FD88E9CA8FDF6XAM" TargetMode="External"/><Relationship Id="rId82" Type="http://schemas.openxmlformats.org/officeDocument/2006/relationships/hyperlink" Target="consultantplus://offline/ref=D2196819E409A0E5F49E27B6F1571B3B6F5960B8329A075D12CAAB7F82B1C76AF7BC103D3A021E8DA5E49E57D2A6A93140006FD88E9CA8FDF6XAM" TargetMode="External"/><Relationship Id="rId199" Type="http://schemas.openxmlformats.org/officeDocument/2006/relationships/hyperlink" Target="consultantplus://offline/ref=D2196819E409A0E5F49E27B6F1571B3B6F5960B8329A075D12CAAB7F82B1C76AF7BC103D3A011B8AABE49E57D2A6A93140006FD88E9CA8FDF6XAM" TargetMode="External"/><Relationship Id="rId203" Type="http://schemas.openxmlformats.org/officeDocument/2006/relationships/hyperlink" Target="consultantplus://offline/ref=D2196819E409A0E5F49E27B6F1571B3B6F5960B8329A075D12CAAB7F82B1C76AF7BC103D3A001989A5E49E57D2A6A93140006FD88E9CA8FDF6XAM" TargetMode="External"/><Relationship Id="rId19" Type="http://schemas.openxmlformats.org/officeDocument/2006/relationships/hyperlink" Target="consultantplus://offline/ref=D2196819E409A0E5F49E27B6F1571B3B6F5960B8329A075D12CAAB7F82B1C76AF7BC103D3A001B8BADE49E57D2A6A93140006FD88E9CA8FDF6XAM" TargetMode="External"/><Relationship Id="rId224" Type="http://schemas.openxmlformats.org/officeDocument/2006/relationships/hyperlink" Target="consultantplus://offline/ref=D2196819E409A0E5F49E27B6F1571B3B6F5960B8329A075D12CAAB7F82B1C76AF7BC103D3A011C8FA9E49E57D2A6A93140006FD88E9CA8FDF6XAM" TargetMode="External"/><Relationship Id="rId245" Type="http://schemas.openxmlformats.org/officeDocument/2006/relationships/hyperlink" Target="consultantplus://offline/ref=D2196819E409A0E5F49E27B6F1571B3B6F5960B8329A075D12CAAB7F82B1C76AF7BC103D3A021A8BA5E49E57D2A6A93140006FD88E9CA8FDF6XAM" TargetMode="External"/><Relationship Id="rId266" Type="http://schemas.openxmlformats.org/officeDocument/2006/relationships/hyperlink" Target="consultantplus://offline/ref=D2196819E409A0E5F49E27B6F1571B3B6F5960B8329A075D12CAAB7F82B1C76AF7BC103D3A001F8AADE49E57D2A6A93140006FD88E9CA8FDF6XAM" TargetMode="External"/><Relationship Id="rId287" Type="http://schemas.openxmlformats.org/officeDocument/2006/relationships/hyperlink" Target="consultantplus://offline/ref=D2196819E409A0E5F49E27B6F1571B3B6F5960B8329A075D12CAAB7F82B1C76AF7BC103D3A011A83AFE49E57D2A6A93140006FD88E9CA8FDF6XAM" TargetMode="External"/><Relationship Id="rId30" Type="http://schemas.openxmlformats.org/officeDocument/2006/relationships/hyperlink" Target="consultantplus://offline/ref=D2196819E409A0E5F49E27B6F1571B3B6F5960B8329A075D12CAAB7F82B1C76AF7BC103D3A001F8FA9E49E57D2A6A93140006FD88E9CA8FDF6XAM" TargetMode="External"/><Relationship Id="rId105" Type="http://schemas.openxmlformats.org/officeDocument/2006/relationships/hyperlink" Target="consultantplus://offline/ref=D2196819E409A0E5F49E27B6F1571B3B6F5960B8329A075D12CAAB7F82B1C76AF7BC103D3B08198BAFE49E57D2A6A93140006FD88E9CA8FDF6XAM" TargetMode="External"/><Relationship Id="rId126" Type="http://schemas.openxmlformats.org/officeDocument/2006/relationships/hyperlink" Target="consultantplus://offline/ref=D2196819E409A0E5F49E27B6F1571B3B6F5960B8329A075D12CAAB7F82B1C76AF7BC103D3A001E8DAFE49E57D2A6A93140006FD88E9CA8FDF6XAM" TargetMode="External"/><Relationship Id="rId147" Type="http://schemas.openxmlformats.org/officeDocument/2006/relationships/hyperlink" Target="consultantplus://offline/ref=D2196819E409A0E5F49E27B6F1571B3B6F5960B8329A075D12CAAB7F82B1C76AF7BC103D3A021E8AAFE49E57D2A6A93140006FD88E9CA8FDF6XAM" TargetMode="External"/><Relationship Id="rId168" Type="http://schemas.openxmlformats.org/officeDocument/2006/relationships/hyperlink" Target="consultantplus://offline/ref=D2196819E409A0E5F49E27B6F1571B3B6F5960B8329A075D12CAAB7F82B1C76AF7BC103D3A021F89A9E49E57D2A6A93140006FD88E9CA8FDF6XAM" TargetMode="External"/><Relationship Id="rId312" Type="http://schemas.openxmlformats.org/officeDocument/2006/relationships/hyperlink" Target="consultantplus://offline/ref=D2196819E409A0E5F49E27B6F1571B3B6F5960B8329A075D12CAAB7F82B1C76AF7BC103D3A031982ABE49E57D2A6A93140006FD88E9CA8FDF6XAM" TargetMode="External"/><Relationship Id="rId333" Type="http://schemas.openxmlformats.org/officeDocument/2006/relationships/hyperlink" Target="consultantplus://offline/ref=D2196819E409A0E5F49E27B6F1571B3B6F5960B8329A075D12CAAB7F82B1C76AF7BC103D3A001F8BA9E49E57D2A6A93140006FD88E9CA8FDF6XAM" TargetMode="External"/><Relationship Id="rId354" Type="http://schemas.openxmlformats.org/officeDocument/2006/relationships/hyperlink" Target="consultantplus://offline/ref=D2196819E409A0E5F49E27B6F1571B3B6F5960B8329A075D12CAAB7F82B1C76AF7BC103D3A031F8FA5E49E57D2A6A93140006FD88E9CA8FDF6XAM" TargetMode="External"/><Relationship Id="rId51" Type="http://schemas.openxmlformats.org/officeDocument/2006/relationships/hyperlink" Target="consultantplus://offline/ref=D2196819E409A0E5F49E27B6F1571B3B6F5960B8329A075D12CAAB7F82B1C76AF7BC103D3A031B8EA5E49E57D2A6A93140006FD88E9CA8FDF6XAM" TargetMode="External"/><Relationship Id="rId72" Type="http://schemas.openxmlformats.org/officeDocument/2006/relationships/hyperlink" Target="consultantplus://offline/ref=D2196819E409A0E5F49E27B6F1571B3B6F5960B8329A075D12CAAB7F82B1C76AF7BC103D3A021E88A5E49E57D2A6A93140006FD88E9CA8FDF6XAM" TargetMode="External"/><Relationship Id="rId93" Type="http://schemas.openxmlformats.org/officeDocument/2006/relationships/hyperlink" Target="consultantplus://offline/ref=D2196819E409A0E5F49E27B6F1571B3B68506DB5399B075D12CAAB7F82B1C76AE5BC48313A08068AAAF1C80694FFX1M" TargetMode="External"/><Relationship Id="rId189" Type="http://schemas.openxmlformats.org/officeDocument/2006/relationships/hyperlink" Target="consultantplus://offline/ref=D2196819E409A0E5F49E27B6F1571B3B6F5960B8329A075D12CAAB7F82B1C76AF7BC103D3A031083A9E49E57D2A6A93140006FD88E9CA8FDF6XAM" TargetMode="External"/><Relationship Id="rId375" Type="http://schemas.openxmlformats.org/officeDocument/2006/relationships/hyperlink" Target="consultantplus://offline/ref=D2196819E409A0E5F49E27B6F1571B3B6F5960B8329A075D12CAAB7F82B1C76AF7BC103D39001882A9E49E57D2A6A93140006FD88E9CA8FDF6XAM" TargetMode="External"/><Relationship Id="rId3" Type="http://schemas.openxmlformats.org/officeDocument/2006/relationships/webSettings" Target="webSettings.xml"/><Relationship Id="rId214" Type="http://schemas.openxmlformats.org/officeDocument/2006/relationships/hyperlink" Target="consultantplus://offline/ref=D2196819E409A0E5F49E27B6F1571B3B6F5960B8329A075D12CAAB7F82B1C76AF7BC103D3A011B88ADE49E57D2A6A93140006FD88E9CA8FDF6XAM" TargetMode="External"/><Relationship Id="rId235" Type="http://schemas.openxmlformats.org/officeDocument/2006/relationships/hyperlink" Target="consultantplus://offline/ref=D2196819E409A0E5F49E27B6F1571B3B6F5960B8329A075D12CAAB7F82B1C76AF7BC103D3A011E8AA5E49E57D2A6A93140006FD88E9CA8FDF6XAM" TargetMode="External"/><Relationship Id="rId256" Type="http://schemas.openxmlformats.org/officeDocument/2006/relationships/hyperlink" Target="consultantplus://offline/ref=D2196819E409A0E5F49E27B6F1571B3B6F5960B8329A075D12CAAB7F82B1C76AF7BC103D39091F8EABE49E57D2A6A93140006FD88E9CA8FDF6XAM" TargetMode="External"/><Relationship Id="rId277" Type="http://schemas.openxmlformats.org/officeDocument/2006/relationships/hyperlink" Target="consultantplus://offline/ref=D2196819E409A0E5F49E27B6F1571B3B6F5960B8329A075D12CAAB7F82B1C76AF7BC103D3909188BABE49E57D2A6A93140006FD88E9CA8FDF6XAM" TargetMode="External"/><Relationship Id="rId298" Type="http://schemas.openxmlformats.org/officeDocument/2006/relationships/hyperlink" Target="consultantplus://offline/ref=D2196819E409A0E5F49E27B6F1571B3B6F5960B8329A075D12CAAB7F82B1C76AF7BC103D3A001F8CA9E49E57D2A6A93140006FD88E9CA8FDF6XAM" TargetMode="External"/><Relationship Id="rId116" Type="http://schemas.openxmlformats.org/officeDocument/2006/relationships/hyperlink" Target="consultantplus://offline/ref=D2196819E409A0E5F49E27B6F1571B3B6F5960B8329A075D12CAAB7F82B1C76AF7BC103D3A051B8AA5E49E57D2A6A93140006FD88E9CA8FDF6XAM" TargetMode="External"/><Relationship Id="rId137" Type="http://schemas.openxmlformats.org/officeDocument/2006/relationships/hyperlink" Target="consultantplus://offline/ref=D2196819E409A0E5F49E27B6F1571B3B6F5960B8329A075D12CAAB7F82B1C76AF7BC103D3C00188BA4E49E57D2A6A93140006FD88E9CA8FDF6XAM" TargetMode="External"/><Relationship Id="rId158" Type="http://schemas.openxmlformats.org/officeDocument/2006/relationships/hyperlink" Target="consultantplus://offline/ref=D2196819E409A0E5F49E27B6F1571B3B6F5960B8329A075D12CAAB7F82B1C76AF7BC103D3A021E8FA5E49E57D2A6A93140006FD88E9CA8FDF6XAM" TargetMode="External"/><Relationship Id="rId302" Type="http://schemas.openxmlformats.org/officeDocument/2006/relationships/hyperlink" Target="consultantplus://offline/ref=D2196819E409A0E5F49E27B6F1571B3B6F5960B8329A075D12CAAB7F82B1C76AF7BC103D3A001F8DA9E49E57D2A6A93140006FD88E9CA8FDF6XAM" TargetMode="External"/><Relationship Id="rId323" Type="http://schemas.openxmlformats.org/officeDocument/2006/relationships/hyperlink" Target="consultantplus://offline/ref=D2196819E409A0E5F49E27B6F1571B3B6F5960B8329A075D12CAAB7F82B1C76AF7BC103D3A031D89ABE49E57D2A6A93140006FD88E9CA8FDF6XAM" TargetMode="External"/><Relationship Id="rId344" Type="http://schemas.openxmlformats.org/officeDocument/2006/relationships/hyperlink" Target="consultantplus://offline/ref=D2196819E409A0E5F49E27B6F1571B3B6F5960B8329A075D12CAAB7F82B1C76AF7BC103D3908198BA9E49E57D2A6A93140006FD88E9CA8FDF6XAM" TargetMode="External"/><Relationship Id="rId20" Type="http://schemas.openxmlformats.org/officeDocument/2006/relationships/hyperlink" Target="consultantplus://offline/ref=D2196819E409A0E5F49E27B6F1571B3B6F5960B8329A075D12CAAB7F82B1C76AF7BC103D3A001B8BA9E49E57D2A6A93140006FD88E9CA8FDF6XAM" TargetMode="External"/><Relationship Id="rId41" Type="http://schemas.openxmlformats.org/officeDocument/2006/relationships/hyperlink" Target="consultantplus://offline/ref=D2196819E409A0E5F49E27B6F1571B3B6F5960B8329A075D12CAAB7F82B1C76AF7BC103D3A03188DA9E49E57D2A6A93140006FD88E9CA8FDF6XAM" TargetMode="External"/><Relationship Id="rId62" Type="http://schemas.openxmlformats.org/officeDocument/2006/relationships/hyperlink" Target="consultantplus://offline/ref=D2196819E409A0E5F49E27B6F1571B3B6F5960B8329A075D12CAAB7F82B1C76AF7BC103D3A031188ABE49E57D2A6A93140006FD88E9CA8FDF6XAM" TargetMode="External"/><Relationship Id="rId83" Type="http://schemas.openxmlformats.org/officeDocument/2006/relationships/hyperlink" Target="consultantplus://offline/ref=D2196819E409A0E5F49E27B6F1571B3B6F5960B8329A075D12CAAB7F82B1C76AF7BC103D3A021F88A5E49E57D2A6A93140006FD88E9CA8FDF6XAM" TargetMode="External"/><Relationship Id="rId179" Type="http://schemas.openxmlformats.org/officeDocument/2006/relationships/hyperlink" Target="consultantplus://offline/ref=D2196819E409A0E5F49E27B6F1571B3B6F5960B8329A075D12CAAB7F82B1C76AF7BC103D3A001F8AAFE49E57D2A6A93140006FD88E9CA8FDF6XAM" TargetMode="External"/><Relationship Id="rId365" Type="http://schemas.openxmlformats.org/officeDocument/2006/relationships/hyperlink" Target="consultantplus://offline/ref=D2196819E409A0E5F49E27B6F1571B3B6F5960B8329A075D12CAAB7F82B1C76AF7BC103D3A031F8CA9E49E57D2A6A93140006FD88E9CA8FDF6XAM" TargetMode="External"/><Relationship Id="rId190" Type="http://schemas.openxmlformats.org/officeDocument/2006/relationships/hyperlink" Target="consultantplus://offline/ref=D2196819E409A0E5F49E27B6F1571B3B6F5960B8329A075D12CAAB7F82B1C76AF7BC103D3A021A8CADE49E57D2A6A93140006FD88E9CA8FDF6XAM" TargetMode="External"/><Relationship Id="rId204" Type="http://schemas.openxmlformats.org/officeDocument/2006/relationships/hyperlink" Target="consultantplus://offline/ref=D2196819E409A0E5F49E27B6F1571B3B6F5960B8329A075D12CAAB7F82B1C76AF7BC103D3A00198EA9E49E57D2A6A93140006FD88E9CA8FDF6XAM" TargetMode="External"/><Relationship Id="rId225" Type="http://schemas.openxmlformats.org/officeDocument/2006/relationships/hyperlink" Target="consultantplus://offline/ref=D2196819E409A0E5F49E27B6F1571B3B6F5960B8329A075D12CAAB7F82B1C76AF7BC103D3A011E89A9E49E57D2A6A93140006FD88E9CA8FDF6XAM" TargetMode="External"/><Relationship Id="rId246" Type="http://schemas.openxmlformats.org/officeDocument/2006/relationships/hyperlink" Target="consultantplus://offline/ref=D2196819E409A0E5F49E27B6F1571B3B6F5960B8329A075D12CAAB7F82B1C76AF7BC103D3A021A89A9E49E57D2A6A93140006FD88E9CA8FDF6XAM" TargetMode="External"/><Relationship Id="rId267" Type="http://schemas.openxmlformats.org/officeDocument/2006/relationships/hyperlink" Target="consultantplus://offline/ref=D2196819E409A0E5F49E27B6F1571B3B6F5960B8329A075D12CAAB7F82B1C76AF7BC103D3A001F8AAFE49E57D2A6A93140006FD88E9CA8FDF6XAM" TargetMode="External"/><Relationship Id="rId288" Type="http://schemas.openxmlformats.org/officeDocument/2006/relationships/hyperlink" Target="consultantplus://offline/ref=D2196819E409A0E5F49E27B6F1571B3B6F5960B8329A075D12CAAB7F82B1C76AF7BC103D3A011E8FA9E49E57D2A6A93140006FD88E9CA8FDF6XAM" TargetMode="External"/><Relationship Id="rId106" Type="http://schemas.openxmlformats.org/officeDocument/2006/relationships/hyperlink" Target="consultantplus://offline/ref=D2196819E409A0E5F49E27B6F1571B3B6F5960B8329A075D12CAAB7F82B1C76AF7BC103D3A021D8BADE49E57D2A6A93140006FD88E9CA8FDF6XAM" TargetMode="External"/><Relationship Id="rId127" Type="http://schemas.openxmlformats.org/officeDocument/2006/relationships/hyperlink" Target="consultantplus://offline/ref=D2196819E409A0E5F49E27B6F1571B3B6F5960B8329A075D12CAAB7F82B1C76AF7BC103D3A001F8AABE49E57D2A6A93140006FD88E9CA8FDF6XAM" TargetMode="External"/><Relationship Id="rId313" Type="http://schemas.openxmlformats.org/officeDocument/2006/relationships/hyperlink" Target="consultantplus://offline/ref=D2196819E409A0E5F49E27B6F1571B3B6F5960B8329A075D12CAAB7F82B1C76AF7BC103D3A031A8BA9E49E57D2A6A93140006FD88E9CA8FDF6XAM" TargetMode="External"/><Relationship Id="rId10" Type="http://schemas.openxmlformats.org/officeDocument/2006/relationships/hyperlink" Target="consultantplus://offline/ref=D2196819E409A0E5F49E27B6F1571B3B6F596DB8369B075D12CAAB7F82B1C76AF7BC103D30091188A7BB9B42C3FEA63A571E69C0929EAAFFXDM" TargetMode="External"/><Relationship Id="rId31" Type="http://schemas.openxmlformats.org/officeDocument/2006/relationships/hyperlink" Target="consultantplus://offline/ref=D2196819E409A0E5F49E27B6F1571B3B6F5960B8329A075D12CAAB7F82B1C76AF7BC103D3A00108AABE49E57D2A6A93140006FD88E9CA8FDF6XAM" TargetMode="External"/><Relationship Id="rId52" Type="http://schemas.openxmlformats.org/officeDocument/2006/relationships/hyperlink" Target="consultantplus://offline/ref=D2196819E409A0E5F49E27B6F1571B3B6F5960B8329A075D12CAAB7F82B1C76AF7BC103D3A031C89AFE49E57D2A6A93140006FD88E9CA8FDF6XAM" TargetMode="External"/><Relationship Id="rId73" Type="http://schemas.openxmlformats.org/officeDocument/2006/relationships/hyperlink" Target="consultantplus://offline/ref=D2196819E409A0E5F49E27B6F1571B3B6F5960B8329A075D12CAAB7F82B1C76AF7BC103D3A021E89ADE49E57D2A6A93140006FD88E9CA8FDF6XAM" TargetMode="External"/><Relationship Id="rId94" Type="http://schemas.openxmlformats.org/officeDocument/2006/relationships/hyperlink" Target="consultantplus://offline/ref=D2196819E409A0E5F49E27B6F1571B3B68506DB53999075D12CAAB7F82B1C76AE5BC48313A08068AAAF1C80694FFX1M" TargetMode="External"/><Relationship Id="rId148" Type="http://schemas.openxmlformats.org/officeDocument/2006/relationships/hyperlink" Target="consultantplus://offline/ref=D2196819E409A0E5F49E27B6F1571B3B6F5960B8329A075D12CAAB7F82B1C76AF7BC103D3A021E8AABE49E57D2A6A93140006FD88E9CA8FDF6XAM" TargetMode="External"/><Relationship Id="rId169" Type="http://schemas.openxmlformats.org/officeDocument/2006/relationships/hyperlink" Target="consultantplus://offline/ref=D2196819E409A0E5F49E27B6F1571B3B6F5960B8329A075D12CAAB7F82B1C76AF7BC103D3A051E88AFE49E57D2A6A93140006FD88E9CA8FDF6XAM" TargetMode="External"/><Relationship Id="rId334" Type="http://schemas.openxmlformats.org/officeDocument/2006/relationships/hyperlink" Target="consultantplus://offline/ref=D2196819E409A0E5F49E27B6F1571B3B6F5960B8329A075D12CAAB7F82B1C76AF7BC103D3A001E83A5E49E57D2A6A93140006FD88E9CA8FDF6XAM" TargetMode="External"/><Relationship Id="rId355" Type="http://schemas.openxmlformats.org/officeDocument/2006/relationships/hyperlink" Target="consultantplus://offline/ref=D2196819E409A0E5F49E27B6F1571B3B6F5960B8329A075D12CAAB7F82B1C76AF7BC103D3A021C83ADE49E57D2A6A93140006FD88E9CA8FDF6XAM" TargetMode="External"/><Relationship Id="rId376" Type="http://schemas.openxmlformats.org/officeDocument/2006/relationships/hyperlink" Target="consultantplus://offline/ref=D2196819E409A0E5F49E27B6F1571B3B6F5960B8329A075D12CAAB7F82B1C76AE5BC48313A08068AAAF1C80694FFX1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2196819E409A0E5F49E27B6F1571B3B6F5960B8329A075D12CAAB7F82B1C76AF7BC103D3A001F8AA9E49E57D2A6A93140006FD88E9CA8FDF6XAM" TargetMode="External"/><Relationship Id="rId215" Type="http://schemas.openxmlformats.org/officeDocument/2006/relationships/hyperlink" Target="consultantplus://offline/ref=D2196819E409A0E5F49E27B6F1571B3B6F5960B8329A075D12CAAB7F82B1C76AF7BC103D3A011B88A9E49E57D2A6A93140006FD88E9CA8FDF6XAM" TargetMode="External"/><Relationship Id="rId236" Type="http://schemas.openxmlformats.org/officeDocument/2006/relationships/hyperlink" Target="consultantplus://offline/ref=D2196819E409A0E5F49E27B6F1571B3B6F5960B8329A075D12CAAB7F82B1C76AF7BC103D3A031D82A9E49E57D2A6A93140006FD88E9CA8FDF6XAM" TargetMode="External"/><Relationship Id="rId257" Type="http://schemas.openxmlformats.org/officeDocument/2006/relationships/hyperlink" Target="consultantplus://offline/ref=D2196819E409A0E5F49E27B6F1571B3B6F5960B8329A075D12CAAB7F82B1C76AF7BC103D3A001A83A5E49E57D2A6A93140006FD88E9CA8FDF6XAM" TargetMode="External"/><Relationship Id="rId278" Type="http://schemas.openxmlformats.org/officeDocument/2006/relationships/hyperlink" Target="consultantplus://offline/ref=D2196819E409A0E5F49E27B6F1571B3B6F5960B8329A075D12CAAB7F82B1C76AF7BC103D3909188CAFE49E57D2A6A93140006FD88E9CA8FDF6XAM" TargetMode="External"/><Relationship Id="rId303" Type="http://schemas.openxmlformats.org/officeDocument/2006/relationships/hyperlink" Target="consultantplus://offline/ref=D2196819E409A0E5F49E27B6F1571B3B6F5960B8329A075D12CAAB7F82B1C76AF7BC103D3A001F82ADE49E57D2A6A93140006FD88E9CA8FDF6XAM" TargetMode="External"/><Relationship Id="rId42" Type="http://schemas.openxmlformats.org/officeDocument/2006/relationships/hyperlink" Target="consultantplus://offline/ref=D2196819E409A0E5F49E27B6F1571B3B6F5960B8329A075D12CAAB7F82B1C76AF7BC103D3A031883A9E49E57D2A6A93140006FD88E9CA8FDF6XAM" TargetMode="External"/><Relationship Id="rId84" Type="http://schemas.openxmlformats.org/officeDocument/2006/relationships/hyperlink" Target="consultantplus://offline/ref=D2196819E409A0E5F49E27B6F1571B3B6F5960B8329A075D12CAAB7F82B1C76AF7BC103D3A021F89ADE49E57D2A6A93140006FD88E9CA8FDF6XAM" TargetMode="External"/><Relationship Id="rId138" Type="http://schemas.openxmlformats.org/officeDocument/2006/relationships/hyperlink" Target="consultantplus://offline/ref=D2196819E409A0E5F49E27B6F1571B3B6F5960B8329A075D12CAAB7F82B1C76AF7BC103D3A03118AAFE49E57D2A6A93140006FD88E9CA8FDF6XAM" TargetMode="External"/><Relationship Id="rId345" Type="http://schemas.openxmlformats.org/officeDocument/2006/relationships/hyperlink" Target="consultantplus://offline/ref=D2196819E409A0E5F49E27B6F1571B3B6F5960B8329A075D12CAAB7F82B1C76AF7BC103D39081A8BAFE49E57D2A6A93140006FD88E9CA8FDF6XAM" TargetMode="External"/><Relationship Id="rId191" Type="http://schemas.openxmlformats.org/officeDocument/2006/relationships/hyperlink" Target="consultantplus://offline/ref=D2196819E409A0E5F49E27B6F1571B3B6F5960B8329A075D12CAAB7F82B1C76AF7BC103D3909188BABE49E57D2A6A93140006FD88E9CA8FDF6XAM" TargetMode="External"/><Relationship Id="rId205" Type="http://schemas.openxmlformats.org/officeDocument/2006/relationships/hyperlink" Target="consultantplus://offline/ref=D2196819E409A0E5F49E27B6F1571B3B6F5960B8329A075D12CAAB7F82B1C76AF7BC103D3A00198EA5E49E57D2A6A93140006FD88E9CA8FDF6XAM" TargetMode="External"/><Relationship Id="rId247" Type="http://schemas.openxmlformats.org/officeDocument/2006/relationships/hyperlink" Target="consultantplus://offline/ref=D2196819E409A0E5F49E27B6F1571B3B6F5960B8329A075D12CAAB7F82B1C76AF7BC103D3A031D82A9E49E57D2A6A93140006FD88E9CA8FDF6XAM" TargetMode="External"/><Relationship Id="rId107" Type="http://schemas.openxmlformats.org/officeDocument/2006/relationships/hyperlink" Target="consultantplus://offline/ref=D2196819E409A0E5F49E27B6F1571B3B6F5960B8329A075D12CAAB7F82B1C76AF7BC103D3B08198BAFE49E57D2A6A93140006FD88E9CA8FDF6XAM" TargetMode="External"/><Relationship Id="rId289" Type="http://schemas.openxmlformats.org/officeDocument/2006/relationships/hyperlink" Target="consultantplus://offline/ref=D2196819E409A0E5F49E27B6F1571B3B6F5960B8329A075D12CAAB7F82B1C76AF7BC103D3B091D8DACE49E57D2A6A93140006FD88E9CA8FDF6XAM" TargetMode="External"/><Relationship Id="rId11" Type="http://schemas.openxmlformats.org/officeDocument/2006/relationships/hyperlink" Target="consultantplus://offline/ref=D2196819E409A0E5F49E27B6F1571B3B685163B93393075D12CAAB7F82B1C76AF7BC103D3801188AAAE49E57D2A6A93140006FD88E9CA8FDF6XAM" TargetMode="External"/><Relationship Id="rId53" Type="http://schemas.openxmlformats.org/officeDocument/2006/relationships/hyperlink" Target="consultantplus://offline/ref=D2196819E409A0E5F49E27B6F1571B3B6F5960B8329A075D12CAAB7F82B1C76AF7BC103D3A031C82A5E49E57D2A6A93140006FD88E9CA8FDF6XAM" TargetMode="External"/><Relationship Id="rId149" Type="http://schemas.openxmlformats.org/officeDocument/2006/relationships/hyperlink" Target="consultantplus://offline/ref=D2196819E409A0E5F49E27B6F1571B3B6F5960B8329A075D12CAAB7F82B1C76AF7BC103D3A021E8AA5E49E57D2A6A93140006FD88E9CA8FDF6XAM" TargetMode="External"/><Relationship Id="rId314" Type="http://schemas.openxmlformats.org/officeDocument/2006/relationships/hyperlink" Target="consultantplus://offline/ref=D2196819E409A0E5F49E27B6F1571B3B6F5960B8329A075D12CAAB7F82B1C76AF7BC103D3A031A88A5E49E57D2A6A93140006FD88E9CA8FDF6XAM" TargetMode="External"/><Relationship Id="rId356" Type="http://schemas.openxmlformats.org/officeDocument/2006/relationships/hyperlink" Target="consultantplus://offline/ref=D2196819E409A0E5F49E27B6F1571B3B6F5960B8329A075D12CAAB7F82B1C76AF7BC103D3A051A8AAFE49E57D2A6A93140006FD88E9CA8FDF6XAM" TargetMode="External"/><Relationship Id="rId95" Type="http://schemas.openxmlformats.org/officeDocument/2006/relationships/hyperlink" Target="consultantplus://offline/ref=D2196819E409A0E5F49E27B6F1571B3B6F5961BD379C075D12CAAB7F82B1C76AE5BC48313A08068AAAF1C80694FFX1M" TargetMode="External"/><Relationship Id="rId160" Type="http://schemas.openxmlformats.org/officeDocument/2006/relationships/hyperlink" Target="consultantplus://offline/ref=D2196819E409A0E5F49E27B6F1571B3B6F5960B8329A075D12CAAB7F82B1C76AF7BC103D3A021E8CA9E49E57D2A6A93140006FD88E9CA8FDF6XAM" TargetMode="External"/><Relationship Id="rId216" Type="http://schemas.openxmlformats.org/officeDocument/2006/relationships/hyperlink" Target="consultantplus://offline/ref=D2196819E409A0E5F49E27B6F1571B3B6F5960B8329A075D12CAAB7F82B1C76AF7BC103D3A011B8CA9E49E57D2A6A93140006FD88E9CA8FDF6XAM" TargetMode="External"/><Relationship Id="rId258" Type="http://schemas.openxmlformats.org/officeDocument/2006/relationships/hyperlink" Target="consultantplus://offline/ref=D2196819E409A0E5F49E27B6F1571B3B6F5960B8329A075D12CAAB7F82B1C76AF7BC103D3A001B88A9E49E57D2A6A93140006FD88E9CA8FDF6XAM" TargetMode="External"/><Relationship Id="rId22" Type="http://schemas.openxmlformats.org/officeDocument/2006/relationships/hyperlink" Target="consultantplus://offline/ref=D2196819E409A0E5F49E27B6F1571B3B6F5960B8329A075D12CAAB7F82B1C76AF7BC103D3A001B88ABE49E57D2A6A93140006FD88E9CA8FDF6XAM" TargetMode="External"/><Relationship Id="rId64" Type="http://schemas.openxmlformats.org/officeDocument/2006/relationships/hyperlink" Target="consultantplus://offline/ref=D2196819E409A0E5F49E27B6F1571B3B6F5960B8329A075D12CAAB7F82B1C76AF7BC103D3A031189A9E49E57D2A6A93140006FD88E9CA8FDF6XAM" TargetMode="External"/><Relationship Id="rId118" Type="http://schemas.openxmlformats.org/officeDocument/2006/relationships/hyperlink" Target="consultantplus://offline/ref=D2196819E409A0E5F49E27B6F1571B3B6F5960B8329A075D12CAAB7F82B1C76AF7BC103D3A021D8BADE49E57D2A6A93140006FD88E9CA8FDF6XAM" TargetMode="External"/><Relationship Id="rId325" Type="http://schemas.openxmlformats.org/officeDocument/2006/relationships/hyperlink" Target="consultantplus://offline/ref=D2196819E409A0E5F49E27B6F1571B3B6F5960B8329A075D12CAAB7F82B1C76AF7BC103D3A031D8EA5E49E57D2A6A93140006FD88E9CA8FDF6XAM" TargetMode="External"/><Relationship Id="rId367" Type="http://schemas.openxmlformats.org/officeDocument/2006/relationships/hyperlink" Target="consultantplus://offline/ref=D2196819E409A0E5F49E27B6F1571B3B6F5960B8329A075D12CAAB7F82B1C76AF7BC103D3A011889ADE49E57D2A6A93140006FD88E9CA8FDF6XAM" TargetMode="External"/><Relationship Id="rId171" Type="http://schemas.openxmlformats.org/officeDocument/2006/relationships/hyperlink" Target="consultantplus://offline/ref=D2196819E409A0E5F49E27B6F1571B3B6F5960B8329A075D12CAAB7F82B1C76AF7BC103D3A031B88A5E49E57D2A6A93140006FD88E9CA8FDF6XAM" TargetMode="External"/><Relationship Id="rId227" Type="http://schemas.openxmlformats.org/officeDocument/2006/relationships/hyperlink" Target="consultantplus://offline/ref=D2196819E409A0E5F49E27B6F1571B3B6F5960B8329A075D12CAAB7F82B1C76AF7BC103D3A011E8CAFE49E57D2A6A93140006FD88E9CA8FDF6XAM" TargetMode="External"/><Relationship Id="rId269" Type="http://schemas.openxmlformats.org/officeDocument/2006/relationships/hyperlink" Target="consultantplus://offline/ref=D2196819E409A0E5F49E27B6F1571B3B6F5960B8329A075D12CAAB7F82B1C76AF7BC103D3A001F8AABE49E57D2A6A93140006FD88E9CA8FDF6XAM" TargetMode="External"/><Relationship Id="rId33" Type="http://schemas.openxmlformats.org/officeDocument/2006/relationships/hyperlink" Target="consultantplus://offline/ref=D2196819E409A0E5F49E27B6F1571B3B6F5960B8329A075D12CAAB7F82B1C76AF7BC103D3A001088ABE49E57D2A6A93140006FD88E9CA8FDF6XAM" TargetMode="External"/><Relationship Id="rId129" Type="http://schemas.openxmlformats.org/officeDocument/2006/relationships/hyperlink" Target="consultantplus://offline/ref=D2196819E409A0E5F49E27B6F1571B3B6F5960B8329A075D12CAAB7F82B1C76AF7BC103D3A001F88AFE49E57D2A6A93140006FD88E9CA8FDF6XAM" TargetMode="External"/><Relationship Id="rId280" Type="http://schemas.openxmlformats.org/officeDocument/2006/relationships/hyperlink" Target="consultantplus://offline/ref=D2196819E409A0E5F49E27B6F1571B3B6F5960B8329A075D12CAAB7F82B1C76AF7BC103D3A011B8AAFE49E57D2A6A93140006FD88E9CA8FDF6XAM" TargetMode="External"/><Relationship Id="rId336" Type="http://schemas.openxmlformats.org/officeDocument/2006/relationships/hyperlink" Target="consultantplus://offline/ref=D2196819E409A0E5F49E27B6F1571B3B6F5960B8329A075D12CAAB7F82B1C76AF7BC103D3A001F8AA9E49E57D2A6A93140006FD88E9CA8FDF6XAM" TargetMode="External"/><Relationship Id="rId75" Type="http://schemas.openxmlformats.org/officeDocument/2006/relationships/hyperlink" Target="consultantplus://offline/ref=D2196819E409A0E5F49E27B6F1571B3B6F5960B8329A075D12CAAB7F82B1C76AF7BC103D3A021E8FA9E49E57D2A6A93140006FD88E9CA8FDF6XAM" TargetMode="External"/><Relationship Id="rId140" Type="http://schemas.openxmlformats.org/officeDocument/2006/relationships/hyperlink" Target="consultantplus://offline/ref=D2196819E409A0E5F49E27B6F1571B3B6F5960B8329A075D12CAAB7F82B1C76AF7BC103D3A03118BADE49E57D2A6A93140006FD88E9CA8FDF6XAM" TargetMode="External"/><Relationship Id="rId182" Type="http://schemas.openxmlformats.org/officeDocument/2006/relationships/hyperlink" Target="consultantplus://offline/ref=D2196819E409A0E5F49E27B6F1571B3B6F5960B8329A075D12CAAB7F82B1C76AF7BC103D3A001F8AA5E49E57D2A6A93140006FD88E9CA8FDF6XAM" TargetMode="External"/><Relationship Id="rId378" Type="http://schemas.openxmlformats.org/officeDocument/2006/relationships/hyperlink" Target="consultantplus://offline/ref=D2196819E409A0E5F49E27B6F1571B3B6F5960B8329A075D12CAAB7F82B1C76AE5BC48313A08068AAAF1C80694FFX1M" TargetMode="External"/><Relationship Id="rId6" Type="http://schemas.openxmlformats.org/officeDocument/2006/relationships/hyperlink" Target="consultantplus://offline/ref=D2196819E409A0E5F49E27B6F1571B3B685F64BF379A075D12CAAB7F82B1C76AF7BC103D3801188AA9E49E57D2A6A93140006FD88E9CA8FDF6XAM" TargetMode="External"/><Relationship Id="rId238" Type="http://schemas.openxmlformats.org/officeDocument/2006/relationships/hyperlink" Target="consultantplus://offline/ref=D2196819E409A0E5F49E27B6F1571B3B6F5960B8329A075D12CAAB7F82B1C76AF7BC103D3A031E89A5E49E57D2A6A93140006FD88E9CA8FDF6XAM" TargetMode="External"/><Relationship Id="rId291" Type="http://schemas.openxmlformats.org/officeDocument/2006/relationships/hyperlink" Target="consultantplus://offline/ref=D2196819E409A0E5F49E27B6F1571B3B6F5960B8329A075D12CAAB7F82B1C76AF7BC103D39091F8CA5E49E57D2A6A93140006FD88E9CA8FDF6XAM" TargetMode="External"/><Relationship Id="rId305" Type="http://schemas.openxmlformats.org/officeDocument/2006/relationships/hyperlink" Target="consultantplus://offline/ref=D2196819E409A0E5F49E27B6F1571B3B6F5960B8329A075D12CAAB7F82B1C76AF7BC103D3A00108CAFE49E57D2A6A93140006FD88E9CA8FDF6XAM" TargetMode="External"/><Relationship Id="rId347" Type="http://schemas.openxmlformats.org/officeDocument/2006/relationships/hyperlink" Target="consultantplus://offline/ref=D2196819E409A0E5F49E27B6F1571B3B6F5960B8329A075D12CAAB7F82B1C76AF7BC103D39081D8BAFE49E57D2A6A93140006FD88E9CA8FDF6XAM" TargetMode="External"/><Relationship Id="rId44" Type="http://schemas.openxmlformats.org/officeDocument/2006/relationships/hyperlink" Target="consultantplus://offline/ref=D2196819E409A0E5F49E27B6F1571B3B6F5960B8329A075D12CAAB7F82B1C76AF7BC103D3A031982ABE49E57D2A6A93140006FD88E9CA8FDF6XAM" TargetMode="External"/><Relationship Id="rId86" Type="http://schemas.openxmlformats.org/officeDocument/2006/relationships/hyperlink" Target="consultantplus://offline/ref=D2196819E409A0E5F49E27B6F1571B3B6F5960B8329A075D12CAAB7F82B1C76AF7BC103D3A021F89A9E49E57D2A6A93140006FD88E9CA8FDF6XAM" TargetMode="External"/><Relationship Id="rId151" Type="http://schemas.openxmlformats.org/officeDocument/2006/relationships/hyperlink" Target="consultantplus://offline/ref=D2196819E409A0E5F49E27B6F1571B3B6F5960B8329A075D12CAAB7F82B1C76AF7BC103D3A021E88A5E49E57D2A6A93140006FD88E9CA8FDF6XAM" TargetMode="External"/><Relationship Id="rId193" Type="http://schemas.openxmlformats.org/officeDocument/2006/relationships/hyperlink" Target="consultantplus://offline/ref=D2196819E409A0E5F49E27B6F1571B3B6F5960B8329A075D12CAAB7F82B1C76AF7BC103D3909188CAFE49E57D2A6A93140006FD88E9CA8FDF6XAM" TargetMode="External"/><Relationship Id="rId207" Type="http://schemas.openxmlformats.org/officeDocument/2006/relationships/hyperlink" Target="consultantplus://offline/ref=D2196819E409A0E5F49E27B6F1571B3B6F5960B8329A075D12CAAB7F82B1C76AF7BC103D3A011A8CABE49E57D2A6A93140006FD88E9CA8FDF6XAM" TargetMode="External"/><Relationship Id="rId249" Type="http://schemas.openxmlformats.org/officeDocument/2006/relationships/hyperlink" Target="consultantplus://offline/ref=D2196819E409A0E5F49E27B6F1571B3B6F5960B8329A075D12CAAB7F82B1C76AF7BC103D3A031E89A5E49E57D2A6A93140006FD88E9CA8FDF6XAM" TargetMode="External"/><Relationship Id="rId13" Type="http://schemas.openxmlformats.org/officeDocument/2006/relationships/hyperlink" Target="consultantplus://offline/ref=D2196819E409A0E5F49E27B6F1571B3B685A6CBC399A075D12CAAB7F82B1C76AE5BC48313A08068AAAF1C80694FFX1M" TargetMode="External"/><Relationship Id="rId109" Type="http://schemas.openxmlformats.org/officeDocument/2006/relationships/hyperlink" Target="consultantplus://offline/ref=D2196819E409A0E5F49E27B6F1571B3B6F5960B8329A075D12CAAB7F82B1C76AF7BC103D3A031C89AFE49E57D2A6A93140006FD88E9CA8FDF6XAM" TargetMode="External"/><Relationship Id="rId260" Type="http://schemas.openxmlformats.org/officeDocument/2006/relationships/hyperlink" Target="consultantplus://offline/ref=D2196819E409A0E5F49E27B6F1571B3B6F5960B8329A075D12CAAB7F82B1C76AF7BC103D3B081882AFE49E57D2A6A93140006FD88E9CA8FDF6XAM" TargetMode="External"/><Relationship Id="rId316" Type="http://schemas.openxmlformats.org/officeDocument/2006/relationships/hyperlink" Target="consultantplus://offline/ref=D2196819E409A0E5F49E27B6F1571B3B6F5960B8329A075D12CAAB7F82B1C76AF7BC103D3A031A89ABE49E57D2A6A93140006FD88E9CA8FDF6XAM" TargetMode="External"/><Relationship Id="rId55" Type="http://schemas.openxmlformats.org/officeDocument/2006/relationships/hyperlink" Target="consultantplus://offline/ref=D2196819E409A0E5F49E27B6F1571B3B6F5960B8329A075D12CAAB7F82B1C76AF7BC103D3A031088A9E49E57D2A6A93140006FD88E9CA8FDF6XAM" TargetMode="External"/><Relationship Id="rId97" Type="http://schemas.openxmlformats.org/officeDocument/2006/relationships/hyperlink" Target="consultantplus://offline/ref=D2196819E409A0E5F49E27B6F1571B3B685A6CBC399A075D12CAAB7F82B1C76AE5BC48313A08068AAAF1C80694FFX1M" TargetMode="External"/><Relationship Id="rId120" Type="http://schemas.openxmlformats.org/officeDocument/2006/relationships/hyperlink" Target="consultantplus://offline/ref=D2196819E409A0E5F49E27B6F1571B3B6F5960B8329A075D12CAAB7F82B1C76AF7BC103D3A051A8FA5E49E57D2A6A93140006FD88E9CA8FDF6XAM" TargetMode="External"/><Relationship Id="rId358" Type="http://schemas.openxmlformats.org/officeDocument/2006/relationships/hyperlink" Target="consultantplus://offline/ref=D2196819E409A0E5F49E27B6F1571B3B6F5960B8329A075D12CAAB7F82B1C76AF7BC103D3A00188BA5E49E57D2A6A93140006FD88E9CA8FDF6XAM" TargetMode="External"/><Relationship Id="rId162" Type="http://schemas.openxmlformats.org/officeDocument/2006/relationships/hyperlink" Target="consultantplus://offline/ref=D2196819E409A0E5F49E27B6F1571B3B6F5960B8329A075D12CAAB7F82B1C76AF7BC103D3A021E8CA5E49E57D2A6A93140006FD88E9CA8FDF6XAM" TargetMode="External"/><Relationship Id="rId218" Type="http://schemas.openxmlformats.org/officeDocument/2006/relationships/hyperlink" Target="consultantplus://offline/ref=D2196819E409A0E5F49E27B6F1571B3B6F5960B8329A075D12CAAB7F82B1C76AF7BC103D3A011B82A9E49E57D2A6A93140006FD88E9CA8FDF6XAM" TargetMode="External"/><Relationship Id="rId271" Type="http://schemas.openxmlformats.org/officeDocument/2006/relationships/hyperlink" Target="consultantplus://offline/ref=D2196819E409A0E5F49E27B6F1571B3B6F5960B8329A075D12CAAB7F82B1C76AF7BC103D3A001F8BADE49E57D2A6A93140006FD88E9CA8FDF6XAM" TargetMode="External"/><Relationship Id="rId24" Type="http://schemas.openxmlformats.org/officeDocument/2006/relationships/hyperlink" Target="consultantplus://offline/ref=D2196819E409A0E5F49E27B6F1571B3B6F5960B8329A075D12CAAB7F82B1C76AF7BC103D3A001F8BA5E49E57D2A6A93140006FD88E9CA8FDF6XAM" TargetMode="External"/><Relationship Id="rId66" Type="http://schemas.openxmlformats.org/officeDocument/2006/relationships/hyperlink" Target="consultantplus://offline/ref=D2196819E409A0E5F49E27B6F1571B3B6F5960B8329A075D12CAAB7F82B1C76AF7BC103D3A03118CABE49E57D2A6A93140006FD88E9CA8FDF6XAM" TargetMode="External"/><Relationship Id="rId131" Type="http://schemas.openxmlformats.org/officeDocument/2006/relationships/hyperlink" Target="consultantplus://offline/ref=D2196819E409A0E5F49E27B6F1571B3B6F5960B8329A075D12CAAB7F82B1C76AF7BC103D3A001F89ABE49E57D2A6A93140006FD88E9CA8FDF6XAM" TargetMode="External"/><Relationship Id="rId327" Type="http://schemas.openxmlformats.org/officeDocument/2006/relationships/hyperlink" Target="consultantplus://offline/ref=D2196819E409A0E5F49E27B6F1571B3B6F5960B8329A075D12CAAB7F82B1C76AF7BC103D3A031D8FA9E49E57D2A6A93140006FD88E9CA8FDF6XAM" TargetMode="External"/><Relationship Id="rId369" Type="http://schemas.openxmlformats.org/officeDocument/2006/relationships/hyperlink" Target="consultantplus://offline/ref=D2196819E409A0E5F49E27B6F1571B3B6F5960B8329A075D12CAAB7F82B1C76AF7BC103D3A001B88A9E49E57D2A6A93140006FD88E9CA8FDF6XAM" TargetMode="External"/><Relationship Id="rId173" Type="http://schemas.openxmlformats.org/officeDocument/2006/relationships/hyperlink" Target="consultantplus://offline/ref=D2196819E409A0E5F49E27B6F1571B3B6F5960B8329A075D12CAAB7F82B1C76AF7BC103D3A031C89AFE49E57D2A6A93140006FD88E9CA8FDF6XAM" TargetMode="External"/><Relationship Id="rId229" Type="http://schemas.openxmlformats.org/officeDocument/2006/relationships/hyperlink" Target="consultantplus://offline/ref=D2196819E409A0E5F49E27B6F1571B3B6F5960B8329A075D12CAAB7F82B1C76AF7BC103D3A011E8CABE49E57D2A6A93140006FD88E9CA8FDF6XAM" TargetMode="External"/><Relationship Id="rId380" Type="http://schemas.openxmlformats.org/officeDocument/2006/relationships/theme" Target="theme/theme1.xml"/><Relationship Id="rId240" Type="http://schemas.openxmlformats.org/officeDocument/2006/relationships/hyperlink" Target="consultantplus://offline/ref=D2196819E409A0E5F49E27B6F1571B3B6F5960B8329A075D12CAAB7F82B1C76AF7BC103D3A00108DA5E49E57D2A6A93140006FD88E9CA8FDF6XAM" TargetMode="External"/><Relationship Id="rId35" Type="http://schemas.openxmlformats.org/officeDocument/2006/relationships/hyperlink" Target="consultantplus://offline/ref=D2196819E409A0E5F49E27B6F1571B3B6F5960B8329A075D12CAAB7F82B1C76AF7BC103D3A00108FABE49E57D2A6A93140006FD88E9CA8FDF6XAM" TargetMode="External"/><Relationship Id="rId77" Type="http://schemas.openxmlformats.org/officeDocument/2006/relationships/hyperlink" Target="consultantplus://offline/ref=D2196819E409A0E5F49E27B6F1571B3B6F5960B8329A075D12CAAB7F82B1C76AF7BC103D3A021E8FA5E49E57D2A6A93140006FD88E9CA8FDF6XAM" TargetMode="External"/><Relationship Id="rId100" Type="http://schemas.openxmlformats.org/officeDocument/2006/relationships/hyperlink" Target="consultantplus://offline/ref=D2196819E409A0E5F49E27B6F1571B3B6F5961BD379C075D12CAAB7F82B1C76AE5BC48313A08068AAAF1C80694FFX1M" TargetMode="External"/><Relationship Id="rId282" Type="http://schemas.openxmlformats.org/officeDocument/2006/relationships/hyperlink" Target="consultantplus://offline/ref=D2196819E409A0E5F49E27B6F1571B3B6F5960B8329A075D12CAAB7F82B1C76AF7BC103D3A011A8CABE49E57D2A6A93140006FD88E9CA8FDF6XAM" TargetMode="External"/><Relationship Id="rId338" Type="http://schemas.openxmlformats.org/officeDocument/2006/relationships/hyperlink" Target="consultantplus://offline/ref=D2196819E409A0E5F49E27B6F1571B3B6F5960B8329A075D12CAAB7F82B1C76AF7BC103D3A001F8AA5E49E57D2A6A93140006FD88E9CA8FDF6XAM" TargetMode="External"/><Relationship Id="rId8" Type="http://schemas.openxmlformats.org/officeDocument/2006/relationships/hyperlink" Target="consultantplus://offline/ref=D2196819E409A0E5F49E27B6F1571B3B685D65BF399D075D12CAAB7F82B1C76AF7BC103D3801188BAEE49E57D2A6A93140006FD88E9CA8FDF6XAM" TargetMode="External"/><Relationship Id="rId142" Type="http://schemas.openxmlformats.org/officeDocument/2006/relationships/hyperlink" Target="consultantplus://offline/ref=D2196819E409A0E5F49E27B6F1571B3B6F5960B8329A075D12CAAB7F82B1C76AF7BC103D3A031189ADE49E57D2A6A93140006FD88E9CA8FDF6XAM" TargetMode="External"/><Relationship Id="rId184" Type="http://schemas.openxmlformats.org/officeDocument/2006/relationships/hyperlink" Target="consultantplus://offline/ref=D2196819E409A0E5F49E27B6F1571B3B6F5960B8329A075D12CAAB7F82B1C76AF7BC103D3A001F8EADE49E57D2A6A93140006FD88E9CA8FDF6XAM" TargetMode="External"/><Relationship Id="rId251" Type="http://schemas.openxmlformats.org/officeDocument/2006/relationships/hyperlink" Target="consultantplus://offline/ref=D2196819E409A0E5F49E27B6F1571B3B6F5960B8329A075D12CAAB7F82B1C76AF7BC103D3A00108DA5E49E57D2A6A93140006FD88E9CA8FDF6XAM" TargetMode="External"/><Relationship Id="rId46" Type="http://schemas.openxmlformats.org/officeDocument/2006/relationships/hyperlink" Target="consultantplus://offline/ref=D2196819E409A0E5F49E27B6F1571B3B6F5960B8329A075D12CAAB7F82B1C76AF7BC103D3A031A89ABE49E57D2A6A93140006FD88E9CA8FDF6XAM" TargetMode="External"/><Relationship Id="rId293" Type="http://schemas.openxmlformats.org/officeDocument/2006/relationships/hyperlink" Target="consultantplus://offline/ref=D2196819E409A0E5F49E27B6F1571B3B6F5960B8329A075D12CAAB7F82B1C76AF7BC103D3A001B88AFE49E57D2A6A93140006FD88E9CA8FDF6XAM" TargetMode="External"/><Relationship Id="rId307" Type="http://schemas.openxmlformats.org/officeDocument/2006/relationships/hyperlink" Target="consultantplus://offline/ref=D2196819E409A0E5F49E27B6F1571B3B6F5960B8329A075D12CAAB7F82B1C76AF7BC103D3A031889ABE49E57D2A6A93140006FD88E9CA8FDF6XAM" TargetMode="External"/><Relationship Id="rId349" Type="http://schemas.openxmlformats.org/officeDocument/2006/relationships/hyperlink" Target="consultantplus://offline/ref=D2196819E409A0E5F49E27B6F1571B3B6F5960B8329A075D12CAAB7F82B1C76AF7BC103D3A011A89ADE49E57D2A6A93140006FD88E9CA8FDF6XAM" TargetMode="External"/><Relationship Id="rId88" Type="http://schemas.openxmlformats.org/officeDocument/2006/relationships/hyperlink" Target="consultantplus://offline/ref=D2196819E409A0E5F49E27B6F1571B3B695867BC389C075D12CAAB7F82B1C76AF7BC103D3801188BADE49E57D2A6A93140006FD88E9CA8FDF6XAM" TargetMode="External"/><Relationship Id="rId111" Type="http://schemas.openxmlformats.org/officeDocument/2006/relationships/hyperlink" Target="consultantplus://offline/ref=D2196819E409A0E5F49E27B6F1571B3B6F5960B8329A075D12CAAB7F82B1C76AF7BC103D3A031C8BA5E49E57D2A6A93140006FD88E9CA8FDF6XAM" TargetMode="External"/><Relationship Id="rId153" Type="http://schemas.openxmlformats.org/officeDocument/2006/relationships/hyperlink" Target="consultantplus://offline/ref=D2196819E409A0E5F49E27B6F1571B3B6F5960B8329A075D12CAAB7F82B1C76AF7BC103D3A021E89AFE49E57D2A6A93140006FD88E9CA8FDF6XAM" TargetMode="External"/><Relationship Id="rId195" Type="http://schemas.openxmlformats.org/officeDocument/2006/relationships/hyperlink" Target="consultantplus://offline/ref=D2196819E409A0E5F49E27B6F1571B3B6F5960B8329A075D12CAAB7F82B1C76AF7BC103D3B091E8AACE49E57D2A6A93140006FD88E9CA8FDF6XAM" TargetMode="External"/><Relationship Id="rId209" Type="http://schemas.openxmlformats.org/officeDocument/2006/relationships/hyperlink" Target="consultantplus://offline/ref=D2196819E409A0E5F49E27B6F1571B3B6F5960B8329A075D12CAAB7F82B1C76AF7BC103D3A011A82ADE49E57D2A6A93140006FD88E9CA8FDF6XAM" TargetMode="External"/><Relationship Id="rId360" Type="http://schemas.openxmlformats.org/officeDocument/2006/relationships/hyperlink" Target="consultantplus://offline/ref=D2196819E409A0E5F49E27B6F1571B3B6F5960B8329A075D12CAAB7F82B1C76AF7BC103D3A031D83A5E49E57D2A6A93140006FD88E9CA8FDF6XAM" TargetMode="External"/><Relationship Id="rId220" Type="http://schemas.openxmlformats.org/officeDocument/2006/relationships/hyperlink" Target="consultantplus://offline/ref=D2196819E409A0E5F49E27B6F1571B3B6F5960B8329A075D12CAAB7F82B1C76AF7BC103D3A011C8BADE49E57D2A6A93140006FD88E9CA8FDF6XAM" TargetMode="External"/><Relationship Id="rId15" Type="http://schemas.openxmlformats.org/officeDocument/2006/relationships/hyperlink" Target="consultantplus://offline/ref=D2196819E409A0E5F49E27B6F1571B3B6F5960B8329A075D12CAAB7F82B1C76AE5BC48313A08068AAAF1C80694FFX1M" TargetMode="External"/><Relationship Id="rId57" Type="http://schemas.openxmlformats.org/officeDocument/2006/relationships/hyperlink" Target="consultantplus://offline/ref=D2196819E409A0E5F49E27B6F1571B3B6F5960B8329A075D12CAAB7F82B1C76AF7BC103D3A031083A5E49E57D2A6A93140006FD88E9CA8FDF6XAM" TargetMode="External"/><Relationship Id="rId262" Type="http://schemas.openxmlformats.org/officeDocument/2006/relationships/hyperlink" Target="consultantplus://offline/ref=D2196819E409A0E5F49E27B6F1571B3B6F5960B8329A075D12CAAB7F82B1C76AF7BC103D3A021C8CA9E49E57D2A6A93140006FD88E9CA8FDF6XAM" TargetMode="External"/><Relationship Id="rId318" Type="http://schemas.openxmlformats.org/officeDocument/2006/relationships/hyperlink" Target="consultantplus://offline/ref=D2196819E409A0E5F49E27B6F1571B3B6F5960B8329A075D12CAAB7F82B1C76AF7BC103D3A031A8FAFE49E57D2A6A93140006FD88E9CA8FDF6XAM" TargetMode="External"/><Relationship Id="rId99" Type="http://schemas.openxmlformats.org/officeDocument/2006/relationships/hyperlink" Target="consultantplus://offline/ref=D2196819E409A0E5F49E27B6F1571B3B6F5961BD379C075D12CAAB7F82B1C76AE5BC48313A08068AAAF1C80694FFX1M" TargetMode="External"/><Relationship Id="rId122" Type="http://schemas.openxmlformats.org/officeDocument/2006/relationships/hyperlink" Target="consultantplus://offline/ref=D2196819E409A0E5F49E27B6F1571B3B6F5960B8329A075D12CAAB7F82B1C76AF7BC103D3A021D8EA9E49E57D2A6A93140006FD88E9CA8FDF6XAM" TargetMode="External"/><Relationship Id="rId164" Type="http://schemas.openxmlformats.org/officeDocument/2006/relationships/hyperlink" Target="consultantplus://offline/ref=D2196819E409A0E5F49E27B6F1571B3B6F5960B8329A075D12CAAB7F82B1C76AF7BC103D3A021E8DA5E49E57D2A6A93140006FD88E9CA8FDF6XAM" TargetMode="External"/><Relationship Id="rId371" Type="http://schemas.openxmlformats.org/officeDocument/2006/relationships/hyperlink" Target="consultantplus://offline/ref=D2196819E409A0E5F49E27B6F1571B3B6F5960B8329A075D12CAAB7F82B1C76AF7BC103D3A031D82AFE49E57D2A6A93140006FD88E9CA8FDF6X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18502</Words>
  <Characters>105463</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Проданова Светлана Владимировна</dc:creator>
  <cp:keywords/>
  <dc:description/>
  <cp:lastModifiedBy>Проданова Светлана Владимировна</cp:lastModifiedBy>
  <cp:revision>1</cp:revision>
  <dcterms:created xsi:type="dcterms:W3CDTF">2022-06-29T12:23:00Z</dcterms:created>
  <dcterms:modified xsi:type="dcterms:W3CDTF">2022-06-29T12:23:00Z</dcterms:modified>
</cp:coreProperties>
</file>